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15F286" w14:textId="77777777" w:rsidR="00CE70F1" w:rsidRPr="00C40E7E" w:rsidRDefault="00CE70F1"/>
    <w:p w14:paraId="5505CBB4" w14:textId="77777777" w:rsidR="00CE70F1" w:rsidRPr="00C40E7E" w:rsidRDefault="00CE70F1"/>
    <w:p w14:paraId="5A64AE1A" w14:textId="77777777" w:rsidR="00CE70F1" w:rsidRPr="00C40E7E" w:rsidRDefault="00CE70F1"/>
    <w:p w14:paraId="637802FF" w14:textId="77777777" w:rsidR="00CE70F1" w:rsidRPr="00C40E7E" w:rsidRDefault="00024DAF">
      <w:pPr>
        <w:jc w:val="center"/>
      </w:pPr>
      <w:r w:rsidRPr="00C40E7E">
        <w:rPr>
          <w:noProof/>
          <w:lang w:val="en-US" w:eastAsia="en-US" w:bidi="ar-SA"/>
        </w:rPr>
        <w:drawing>
          <wp:anchor distT="0" distB="0" distL="114300" distR="114300" simplePos="0" relativeHeight="251658240" behindDoc="0" locked="0" layoutInCell="1" hidden="0" allowOverlap="1" wp14:anchorId="654275C5" wp14:editId="41ACF3D0">
            <wp:simplePos x="0" y="0"/>
            <wp:positionH relativeFrom="column">
              <wp:posOffset>438150</wp:posOffset>
            </wp:positionH>
            <wp:positionV relativeFrom="paragraph">
              <wp:posOffset>6985</wp:posOffset>
            </wp:positionV>
            <wp:extent cx="4318000" cy="838200"/>
            <wp:effectExtent l="0" t="0" r="0" b="0"/>
            <wp:wrapNone/>
            <wp:docPr id="3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318000" cy="838200"/>
                    </a:xfrm>
                    <a:prstGeom prst="rect">
                      <a:avLst/>
                    </a:prstGeom>
                    <a:ln/>
                  </pic:spPr>
                </pic:pic>
              </a:graphicData>
            </a:graphic>
          </wp:anchor>
        </w:drawing>
      </w:r>
    </w:p>
    <w:p w14:paraId="0E17CB87" w14:textId="77777777" w:rsidR="00CE70F1" w:rsidRPr="00C40E7E" w:rsidRDefault="00CE70F1"/>
    <w:p w14:paraId="41E7BA2F" w14:textId="77777777" w:rsidR="00CE70F1" w:rsidRPr="00C40E7E" w:rsidRDefault="00CE70F1"/>
    <w:p w14:paraId="71DE6321" w14:textId="77777777" w:rsidR="00CE70F1" w:rsidRPr="00C40E7E" w:rsidRDefault="00CE70F1"/>
    <w:p w14:paraId="7B8DE2D2" w14:textId="77777777" w:rsidR="00CE70F1" w:rsidRPr="00C40E7E" w:rsidRDefault="00CE70F1"/>
    <w:p w14:paraId="0D43799E" w14:textId="77777777" w:rsidR="00CE70F1" w:rsidRPr="00C40E7E" w:rsidRDefault="00CE70F1">
      <w:pPr>
        <w:jc w:val="center"/>
        <w:rPr>
          <w:b/>
          <w:i/>
          <w:sz w:val="56"/>
          <w:szCs w:val="56"/>
        </w:rPr>
      </w:pPr>
    </w:p>
    <w:p w14:paraId="709D6874" w14:textId="77777777" w:rsidR="00CE70F1" w:rsidRPr="00C40E7E" w:rsidRDefault="00CE70F1">
      <w:pPr>
        <w:jc w:val="center"/>
        <w:rPr>
          <w:b/>
          <w:i/>
          <w:sz w:val="56"/>
          <w:szCs w:val="56"/>
        </w:rPr>
      </w:pPr>
    </w:p>
    <w:p w14:paraId="61BD23F9" w14:textId="77777777" w:rsidR="00CE70F1" w:rsidRPr="00C40E7E" w:rsidRDefault="00CE70F1">
      <w:pPr>
        <w:jc w:val="center"/>
        <w:rPr>
          <w:b/>
          <w:i/>
          <w:sz w:val="72"/>
          <w:szCs w:val="72"/>
        </w:rPr>
      </w:pPr>
    </w:p>
    <w:p w14:paraId="3019EEC9" w14:textId="77777777" w:rsidR="00CE70F1" w:rsidRPr="00C40E7E" w:rsidRDefault="00CE70F1">
      <w:pPr>
        <w:jc w:val="center"/>
        <w:rPr>
          <w:b/>
          <w:i/>
          <w:sz w:val="72"/>
          <w:szCs w:val="72"/>
        </w:rPr>
      </w:pPr>
    </w:p>
    <w:p w14:paraId="6DEA5B00" w14:textId="77777777" w:rsidR="00CE70F1" w:rsidRPr="00C40E7E" w:rsidRDefault="00024DAF">
      <w:pPr>
        <w:spacing w:after="200" w:line="276" w:lineRule="auto"/>
        <w:jc w:val="center"/>
        <w:rPr>
          <w:rFonts w:eastAsia="Gotham Black"/>
          <w:sz w:val="36"/>
          <w:szCs w:val="36"/>
          <w:u w:val="single"/>
        </w:rPr>
      </w:pPr>
      <w:r w:rsidRPr="00C40E7E">
        <w:rPr>
          <w:rFonts w:eastAsia="Gotham Black"/>
          <w:sz w:val="56"/>
          <w:szCs w:val="56"/>
        </w:rPr>
        <w:t>EMERGENCY RESPONSE POLICY</w:t>
      </w:r>
    </w:p>
    <w:p w14:paraId="52B201DD" w14:textId="77777777" w:rsidR="00CE70F1" w:rsidRPr="00C40E7E" w:rsidRDefault="00CE70F1">
      <w:pPr>
        <w:ind w:firstLine="720"/>
        <w:jc w:val="center"/>
        <w:rPr>
          <w:sz w:val="22"/>
          <w:szCs w:val="22"/>
        </w:rPr>
      </w:pPr>
    </w:p>
    <w:p w14:paraId="11FE66A9" w14:textId="77777777" w:rsidR="00CE70F1" w:rsidRPr="00C40E7E" w:rsidRDefault="00CE70F1">
      <w:pPr>
        <w:ind w:left="3404" w:firstLine="720"/>
        <w:jc w:val="right"/>
        <w:rPr>
          <w:sz w:val="18"/>
          <w:szCs w:val="18"/>
        </w:rPr>
      </w:pPr>
    </w:p>
    <w:p w14:paraId="67B52008" w14:textId="77777777" w:rsidR="00CE70F1" w:rsidRPr="00C40E7E" w:rsidRDefault="00CE70F1">
      <w:pPr>
        <w:jc w:val="center"/>
        <w:rPr>
          <w:sz w:val="18"/>
          <w:szCs w:val="18"/>
        </w:rPr>
      </w:pPr>
    </w:p>
    <w:p w14:paraId="2A9ACD6A" w14:textId="77777777" w:rsidR="00CE70F1" w:rsidRPr="00C40E7E" w:rsidRDefault="00CE70F1">
      <w:pPr>
        <w:jc w:val="center"/>
        <w:rPr>
          <w:b/>
          <w:sz w:val="24"/>
          <w:szCs w:val="24"/>
        </w:rPr>
      </w:pPr>
    </w:p>
    <w:p w14:paraId="0FC734AD" w14:textId="77777777" w:rsidR="00CE70F1" w:rsidRPr="00C40E7E" w:rsidRDefault="00CE70F1">
      <w:pPr>
        <w:ind w:left="3404" w:firstLine="720"/>
        <w:jc w:val="right"/>
        <w:rPr>
          <w:sz w:val="18"/>
          <w:szCs w:val="18"/>
        </w:rPr>
      </w:pPr>
    </w:p>
    <w:p w14:paraId="683C8A2A" w14:textId="77777777" w:rsidR="00CE70F1" w:rsidRPr="00C40E7E" w:rsidRDefault="00CE70F1">
      <w:pPr>
        <w:ind w:left="3404" w:firstLine="720"/>
        <w:jc w:val="right"/>
        <w:rPr>
          <w:sz w:val="18"/>
          <w:szCs w:val="18"/>
        </w:rPr>
      </w:pPr>
    </w:p>
    <w:p w14:paraId="758D6BBC" w14:textId="77777777" w:rsidR="00CE70F1" w:rsidRPr="00C40E7E" w:rsidRDefault="00CE70F1">
      <w:pPr>
        <w:rPr>
          <w:b/>
        </w:rPr>
      </w:pPr>
      <w:bookmarkStart w:id="0" w:name="_heading=h.gjdgxs" w:colFirst="0" w:colLast="0"/>
      <w:bookmarkEnd w:id="0"/>
    </w:p>
    <w:p w14:paraId="4D6AFC83" w14:textId="77777777" w:rsidR="00CE70F1" w:rsidRPr="00C40E7E" w:rsidRDefault="00024DAF">
      <w:pPr>
        <w:jc w:val="center"/>
        <w:rPr>
          <w:b/>
        </w:rPr>
      </w:pPr>
      <w:r w:rsidRPr="00C40E7E">
        <w:rPr>
          <w:noProof/>
          <w:lang w:val="en-US" w:eastAsia="en-US" w:bidi="ar-SA"/>
        </w:rPr>
        <mc:AlternateContent>
          <mc:Choice Requires="wpg">
            <w:drawing>
              <wp:anchor distT="0" distB="0" distL="114300" distR="114300" simplePos="0" relativeHeight="251659264" behindDoc="0" locked="0" layoutInCell="1" hidden="0" allowOverlap="1" wp14:anchorId="231245F6" wp14:editId="0F12A837">
                <wp:simplePos x="0" y="0"/>
                <wp:positionH relativeFrom="column">
                  <wp:posOffset>939800</wp:posOffset>
                </wp:positionH>
                <wp:positionV relativeFrom="paragraph">
                  <wp:posOffset>25400</wp:posOffset>
                </wp:positionV>
                <wp:extent cx="4047807" cy="958532"/>
                <wp:effectExtent l="0" t="0" r="0" b="0"/>
                <wp:wrapNone/>
                <wp:docPr id="310" name="Group 310"/>
                <wp:cNvGraphicFramePr/>
                <a:graphic xmlns:a="http://schemas.openxmlformats.org/drawingml/2006/main">
                  <a:graphicData uri="http://schemas.microsoft.com/office/word/2010/wordprocessingGroup">
                    <wpg:wgp>
                      <wpg:cNvGrpSpPr/>
                      <wpg:grpSpPr>
                        <a:xfrm>
                          <a:off x="0" y="0"/>
                          <a:ext cx="4047807" cy="958532"/>
                          <a:chOff x="3322075" y="3295950"/>
                          <a:chExt cx="4052600" cy="963325"/>
                        </a:xfrm>
                      </wpg:grpSpPr>
                      <wpg:grpSp>
                        <wpg:cNvPr id="2096372463" name="Group 2096372463"/>
                        <wpg:cNvGrpSpPr/>
                        <wpg:grpSpPr>
                          <a:xfrm>
                            <a:off x="3322097" y="3300734"/>
                            <a:ext cx="4047807" cy="958532"/>
                            <a:chOff x="-38863" y="-16"/>
                            <a:chExt cx="4047333" cy="991952"/>
                          </a:xfrm>
                        </wpg:grpSpPr>
                        <wps:wsp>
                          <wps:cNvPr id="566039565" name="Rectangle 566039565"/>
                          <wps:cNvSpPr/>
                          <wps:spPr>
                            <a:xfrm>
                              <a:off x="-38863" y="-16"/>
                              <a:ext cx="4047325" cy="991950"/>
                            </a:xfrm>
                            <a:prstGeom prst="rect">
                              <a:avLst/>
                            </a:prstGeom>
                            <a:noFill/>
                            <a:ln>
                              <a:noFill/>
                            </a:ln>
                          </wps:spPr>
                          <wps:txbx>
                            <w:txbxContent>
                              <w:p w14:paraId="4CA575FA" w14:textId="77777777" w:rsidR="00C17CDB" w:rsidRDefault="00C17CDB">
                                <w:pPr>
                                  <w:textDirection w:val="btLr"/>
                                </w:pPr>
                              </w:p>
                            </w:txbxContent>
                          </wps:txbx>
                          <wps:bodyPr spcFirstLastPara="1" wrap="square" lIns="91425" tIns="91425" rIns="91425" bIns="91425" anchor="ctr" anchorCtr="0">
                            <a:noAutofit/>
                          </wps:bodyPr>
                        </wps:wsp>
                        <wpg:grpSp>
                          <wpg:cNvPr id="1757608180" name="Group 1757608180"/>
                          <wpg:cNvGrpSpPr/>
                          <wpg:grpSpPr>
                            <a:xfrm>
                              <a:off x="2002221" y="-16"/>
                              <a:ext cx="988044" cy="957489"/>
                              <a:chOff x="1079601" y="1075334"/>
                              <a:chExt cx="29943" cy="28908"/>
                            </a:xfrm>
                          </wpg:grpSpPr>
                          <wps:wsp>
                            <wps:cNvPr id="1803346181" name="Oval 1803346181"/>
                            <wps:cNvSpPr/>
                            <wps:spPr>
                              <a:xfrm>
                                <a:off x="1079601" y="1075334"/>
                                <a:ext cx="28800" cy="28804"/>
                              </a:xfrm>
                              <a:prstGeom prst="ellipse">
                                <a:avLst/>
                              </a:prstGeom>
                              <a:solidFill>
                                <a:srgbClr val="00B050"/>
                              </a:solidFill>
                              <a:ln w="9525" cap="flat" cmpd="sng">
                                <a:solidFill>
                                  <a:srgbClr val="00B050"/>
                                </a:solidFill>
                                <a:prstDash val="solid"/>
                                <a:round/>
                                <a:headEnd type="none" w="sm" len="sm"/>
                                <a:tailEnd type="none" w="sm" len="sm"/>
                              </a:ln>
                            </wps:spPr>
                            <wps:txbx>
                              <w:txbxContent>
                                <w:p w14:paraId="13CB1241" w14:textId="77777777" w:rsidR="00C17CDB" w:rsidRDefault="00C17CDB">
                                  <w:pPr>
                                    <w:textDirection w:val="btLr"/>
                                  </w:pPr>
                                </w:p>
                              </w:txbxContent>
                            </wps:txbx>
                            <wps:bodyPr spcFirstLastPara="1" wrap="square" lIns="91425" tIns="91425" rIns="91425" bIns="91425" anchor="ctr" anchorCtr="0">
                              <a:noAutofit/>
                            </wps:bodyPr>
                          </wps:wsp>
                          <wpg:grpSp>
                            <wpg:cNvPr id="1257047109" name="Group 1257047109"/>
                            <wpg:cNvGrpSpPr/>
                            <wpg:grpSpPr>
                              <a:xfrm>
                                <a:off x="1080744" y="1075437"/>
                                <a:ext cx="28800" cy="28805"/>
                                <a:chOff x="1080744" y="1075437"/>
                                <a:chExt cx="28800" cy="28804"/>
                              </a:xfrm>
                            </wpg:grpSpPr>
                            <wps:wsp>
                              <wps:cNvPr id="108805888" name="Oval 108805888"/>
                              <wps:cNvSpPr/>
                              <wps:spPr>
                                <a:xfrm>
                                  <a:off x="1080744" y="1075437"/>
                                  <a:ext cx="28800" cy="28804"/>
                                </a:xfrm>
                                <a:prstGeom prst="ellipse">
                                  <a:avLst/>
                                </a:prstGeom>
                                <a:solidFill>
                                  <a:srgbClr val="00B050"/>
                                </a:solidFill>
                                <a:ln w="9525" cap="flat" cmpd="sng">
                                  <a:solidFill>
                                    <a:srgbClr val="00B050"/>
                                  </a:solidFill>
                                  <a:prstDash val="solid"/>
                                  <a:round/>
                                  <a:headEnd type="none" w="sm" len="sm"/>
                                  <a:tailEnd type="none" w="sm" len="sm"/>
                                </a:ln>
                              </wps:spPr>
                              <wps:txbx>
                                <w:txbxContent>
                                  <w:p w14:paraId="2DE630F1" w14:textId="77777777" w:rsidR="00C17CDB" w:rsidRDefault="00C17CDB">
                                    <w:pPr>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8" descr="Storm"/>
                                <pic:cNvPicPr preferRelativeResize="0"/>
                              </pic:nvPicPr>
                              <pic:blipFill rotWithShape="1">
                                <a:blip r:embed="rId10">
                                  <a:alphaModFix/>
                                </a:blip>
                                <a:srcRect/>
                                <a:stretch/>
                              </pic:blipFill>
                              <pic:spPr>
                                <a:xfrm>
                                  <a:off x="1083537" y="1079703"/>
                                  <a:ext cx="21946" cy="21946"/>
                                </a:xfrm>
                                <a:prstGeom prst="rect">
                                  <a:avLst/>
                                </a:prstGeom>
                                <a:noFill/>
                                <a:ln>
                                  <a:noFill/>
                                </a:ln>
                              </pic:spPr>
                            </pic:pic>
                          </wpg:grpSp>
                        </wpg:grpSp>
                        <wpg:grpSp>
                          <wpg:cNvPr id="2077346492" name="Group 2077346492"/>
                          <wpg:cNvGrpSpPr/>
                          <wpg:grpSpPr>
                            <a:xfrm>
                              <a:off x="3058510" y="0"/>
                              <a:ext cx="949960" cy="953803"/>
                              <a:chOff x="1111300" y="1075334"/>
                              <a:chExt cx="28800" cy="28804"/>
                            </a:xfrm>
                          </wpg:grpSpPr>
                          <wps:wsp>
                            <wps:cNvPr id="1186998468" name="Oval 1186998468"/>
                            <wps:cNvSpPr/>
                            <wps:spPr>
                              <a:xfrm>
                                <a:off x="1111300" y="1075334"/>
                                <a:ext cx="28800" cy="28804"/>
                              </a:xfrm>
                              <a:prstGeom prst="ellipse">
                                <a:avLst/>
                              </a:prstGeom>
                              <a:solidFill>
                                <a:srgbClr val="0000C0"/>
                              </a:solidFill>
                              <a:ln w="9525" cap="flat" cmpd="sng">
                                <a:solidFill>
                                  <a:srgbClr val="0000C0"/>
                                </a:solidFill>
                                <a:prstDash val="solid"/>
                                <a:round/>
                                <a:headEnd type="none" w="sm" len="sm"/>
                                <a:tailEnd type="none" w="sm" len="sm"/>
                              </a:ln>
                            </wps:spPr>
                            <wps:txbx>
                              <w:txbxContent>
                                <w:p w14:paraId="0B3CBEB2" w14:textId="77777777" w:rsidR="00C17CDB" w:rsidRDefault="00C17CDB">
                                  <w:pPr>
                                    <w:textDirection w:val="btLr"/>
                                  </w:pPr>
                                </w:p>
                              </w:txbxContent>
                            </wps:txbx>
                            <wps:bodyPr spcFirstLastPara="1" wrap="square" lIns="91425" tIns="91425" rIns="91425" bIns="91425" anchor="ctr" anchorCtr="0">
                              <a:noAutofit/>
                            </wps:bodyPr>
                          </wps:wsp>
                          <pic:pic xmlns:pic="http://schemas.openxmlformats.org/drawingml/2006/picture">
                            <pic:nvPicPr>
                              <pic:cNvPr id="11" name="Shape 11" descr="Medkit"/>
                              <pic:cNvPicPr preferRelativeResize="0"/>
                            </pic:nvPicPr>
                            <pic:blipFill rotWithShape="1">
                              <a:blip r:embed="rId11">
                                <a:alphaModFix/>
                              </a:blip>
                              <a:srcRect/>
                              <a:stretch/>
                            </pic:blipFill>
                            <pic:spPr>
                              <a:xfrm>
                                <a:off x="1115541" y="1079110"/>
                                <a:ext cx="20117" cy="20117"/>
                              </a:xfrm>
                              <a:prstGeom prst="rect">
                                <a:avLst/>
                              </a:prstGeom>
                              <a:noFill/>
                              <a:ln>
                                <a:noFill/>
                              </a:ln>
                            </pic:spPr>
                          </pic:pic>
                        </wpg:grpSp>
                        <wpg:grpSp>
                          <wpg:cNvPr id="257664671" name="Group 257664671"/>
                          <wpg:cNvGrpSpPr/>
                          <wpg:grpSpPr>
                            <a:xfrm>
                              <a:off x="993228" y="0"/>
                              <a:ext cx="949960" cy="953803"/>
                              <a:chOff x="1059789" y="1103985"/>
                              <a:chExt cx="28800" cy="28804"/>
                            </a:xfrm>
                          </wpg:grpSpPr>
                          <wps:wsp>
                            <wps:cNvPr id="1333957979" name="Oval 1333957979"/>
                            <wps:cNvSpPr/>
                            <wps:spPr>
                              <a:xfrm>
                                <a:off x="1059789" y="1103985"/>
                                <a:ext cx="28800" cy="28804"/>
                              </a:xfrm>
                              <a:prstGeom prst="ellipse">
                                <a:avLst/>
                              </a:prstGeom>
                              <a:solidFill>
                                <a:srgbClr val="FFCC00"/>
                              </a:solidFill>
                              <a:ln w="9525" cap="flat" cmpd="sng">
                                <a:solidFill>
                                  <a:srgbClr val="FFCC00"/>
                                </a:solidFill>
                                <a:prstDash val="solid"/>
                                <a:round/>
                                <a:headEnd type="none" w="sm" len="sm"/>
                                <a:tailEnd type="none" w="sm" len="sm"/>
                              </a:ln>
                            </wps:spPr>
                            <wps:txbx>
                              <w:txbxContent>
                                <w:p w14:paraId="3BF95760" w14:textId="77777777" w:rsidR="00C17CDB" w:rsidRDefault="00C17CDB">
                                  <w:pPr>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14" descr="Caution"/>
                              <pic:cNvPicPr preferRelativeResize="0"/>
                            </pic:nvPicPr>
                            <pic:blipFill rotWithShape="1">
                              <a:blip r:embed="rId12">
                                <a:alphaModFix/>
                              </a:blip>
                              <a:srcRect/>
                              <a:stretch/>
                            </pic:blipFill>
                            <pic:spPr>
                              <a:xfrm>
                                <a:off x="1064640" y="1107609"/>
                                <a:ext cx="18897" cy="18898"/>
                              </a:xfrm>
                              <a:prstGeom prst="rect">
                                <a:avLst/>
                              </a:prstGeom>
                              <a:noFill/>
                              <a:ln>
                                <a:noFill/>
                              </a:ln>
                            </pic:spPr>
                          </pic:pic>
                        </wpg:grpSp>
                        <pic:pic xmlns:pic="http://schemas.openxmlformats.org/drawingml/2006/picture">
                          <pic:nvPicPr>
                            <pic:cNvPr id="15" name="Shape 15" descr="fire-icon"/>
                            <pic:cNvPicPr preferRelativeResize="0"/>
                          </pic:nvPicPr>
                          <pic:blipFill rotWithShape="1">
                            <a:blip r:embed="rId13">
                              <a:alphaModFix/>
                            </a:blip>
                            <a:srcRect l="13713" t="8888" r="14171" b="9148"/>
                            <a:stretch/>
                          </pic:blipFill>
                          <pic:spPr>
                            <a:xfrm>
                              <a:off x="-38863" y="0"/>
                              <a:ext cx="991849" cy="991936"/>
                            </a:xfrm>
                            <a:prstGeom prst="rect">
                              <a:avLst/>
                            </a:prstGeom>
                            <a:noFill/>
                            <a:ln>
                              <a:noFill/>
                            </a:ln>
                          </pic:spPr>
                        </pic:pic>
                      </wpg:grpSp>
                    </wpg:wgp>
                  </a:graphicData>
                </a:graphic>
              </wp:anchor>
            </w:drawing>
          </mc:Choice>
          <mc:Fallback>
            <w:pict>
              <v:group w14:anchorId="231245F6" id="Group 310" o:spid="_x0000_s1026" style="position:absolute;left:0;text-align:left;margin-left:74pt;margin-top:2pt;width:318.7pt;height:75.45pt;z-index:251659264" coordorigin="33220,32959" coordsize="40526,963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">
                <v:group id="Group 2096372463" o:spid="_x0000_s1027" style="position:absolute;left:33220;top:33007;width:40479;height:9585" coordorigin="-388" coordsize="40473,9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yr4F&#10;7s0AAADjAAAADwAAAAAAAAAAAAAAAACqAgAAZHJzL2Rvd25yZXYueG1sUEsFBgAAAAAEAAQA+gAA&#10;AKQDAAAAAA==&#10;">
                  <v:rect id="Rectangle 566039565" o:spid="_x0000_s1028" style="position:absolute;left:-388;width:40472;height:99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9rS8kA&#10;AADiAAAADwAAAGRycy9kb3ducmV2LnhtbESPwU7DMBBE70j8g7VIvVGnKbFoqFsBAqn0BCkfsMRL&#10;HDVeh9i06d/XlZA4jmbmjWa5Hl0nDjSE1rOG2TQDQVx703Kj4XP3ensPIkRkg51n0nCiAOvV9dUS&#10;S+OP/EGHKjYiQTiUqMHG2JdShtqSwzD1PXHyvv3gMCY5NNIMeExw18k8y5R02HJasNjTs6V6X/06&#10;De93nvKXPDxVjVvY8Wu3fftBpfXkZnx8ABFpjP/hv/bGaCiUyuaLQhVwuZTugFyd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b9rS8kAAADiAAAADwAAAAAAAAAAAAAAAACYAgAA&#10;ZHJzL2Rvd25yZXYueG1sUEsFBgAAAAAEAAQA9QAAAI4DAAAAAA==&#10;" filled="f" stroked="f">
                    <v:textbox inset="2.53958mm,2.53958mm,2.53958mm,2.53958mm">
                      <w:txbxContent>
                        <w:p w14:paraId="4CA575FA" w14:textId="77777777" w:rsidR="00C17CDB" w:rsidRDefault="00C17CDB">
                          <w:pPr>
                            <w:textDirection w:val="btLr"/>
                          </w:pPr>
                        </w:p>
                      </w:txbxContent>
                    </v:textbox>
                  </v:rect>
                  <v:group id="Group 1757608180" o:spid="_x0000_s1029" style="position:absolute;left:20022;width:9880;height:9574" coordorigin="10796,10753" coordsize="299,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5Ucc&#10;zAAAAOMAAAAPAAAAAAAAAAAAAAAAAKoCAABkcnMvZG93bnJldi54bWxQSwUGAAAAAAQABAD6AAAA&#10;owMAAAAA&#10;">
                    <v:oval id="Oval 1803346181" o:spid="_x0000_s1030" style="position:absolute;left:10796;top:10753;width:288;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1hhsYA&#10;AADjAAAADwAAAGRycy9kb3ducmV2LnhtbERPS4vCMBC+L/gfwgje1rSrlFqNIiuyi5fFx8Hj0Ixt&#10;sZnUJmr990ZY8Djfe2aLztTiRq2rLCuIhxEI4tzqigsFh/36MwXhPLLG2jIpeJCDxbz3McNM2ztv&#10;6bbzhQgh7DJUUHrfZFK6vCSDbmgb4sCdbGvQh7MtpG7xHsJNLb+iKJEGKw4NJTb0XVJ+3l2NgvXq&#10;Z/9AQ5NL8ofb/HA6rvTmqNSg3y2nIDx1/i3+d//qMD+NRqNxEqcxvH4KAMj5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1hhsYAAADjAAAADwAAAAAAAAAAAAAAAACYAgAAZHJz&#10;L2Rvd25yZXYueG1sUEsFBgAAAAAEAAQA9QAAAIsDAAAAAA==&#10;" fillcolor="#00b050" strokecolor="#00b050">
                      <v:stroke startarrowwidth="narrow" startarrowlength="short" endarrowwidth="narrow" endarrowlength="short"/>
                      <v:textbox inset="2.53958mm,2.53958mm,2.53958mm,2.53958mm">
                        <w:txbxContent>
                          <w:p w14:paraId="13CB1241" w14:textId="77777777" w:rsidR="00C17CDB" w:rsidRDefault="00C17CDB">
                            <w:pPr>
                              <w:textDirection w:val="btLr"/>
                            </w:pPr>
                          </w:p>
                        </w:txbxContent>
                      </v:textbox>
                    </v:oval>
                    <v:group id="Group 1257047109" o:spid="_x0000_s1031" style="position:absolute;left:10807;top:10754;width:288;height:288" coordorigin="10807,10754" coordsize="28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P5OrXyQAA&#10;AOMAAAAPAAAAAAAAAAAAAAAAAKoCAABkcnMvZG93bnJldi54bWxQSwUGAAAAAAQABAD6AAAAoAMA&#10;AAAA&#10;">
                      <v:oval id="Oval 108805888" o:spid="_x0000_s1032" style="position:absolute;left:10807;top:10754;width:288;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baN8UA&#10;AADiAAAADwAAAGRycy9kb3ducmV2LnhtbERPS2sCMRC+F/wPYYTeamKhkm6NIoq09FJ8HDwOm3F3&#10;cTPZblJd/33nUOjx43vPl0No1ZX61ER2MJ0YUMRl9A1XDo6H7ZMFlTKyxzYyObhTguVi9DDHwscb&#10;7+i6z5WSEE4FOqhz7gqtU1lTwDSJHbFw59gHzAL7SvsebxIeWv1szEwHbFgaauxoXVN52f8EB9vN&#10;++GOgV6/Z1+4K4/n08Z/npx7HA+rN1CZhvwv/nN/eJlvrDUv1spmuSQY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to3xQAAAOIAAAAPAAAAAAAAAAAAAAAAAJgCAABkcnMv&#10;ZG93bnJldi54bWxQSwUGAAAAAAQABAD1AAAAigMAAAAA&#10;" fillcolor="#00b050" strokecolor="#00b050">
                        <v:stroke startarrowwidth="narrow" startarrowlength="short" endarrowwidth="narrow" endarrowlength="short"/>
                        <v:textbox inset="2.53958mm,2.53958mm,2.53958mm,2.53958mm">
                          <w:txbxContent>
                            <w:p w14:paraId="2DE630F1" w14:textId="77777777" w:rsidR="00C17CDB" w:rsidRDefault="00C17CDB">
                              <w:pPr>
                                <w:textDirection w:val="btL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33" type="#_x0000_t75" alt="Storm" style="position:absolute;left:10835;top:10797;width:219;height:21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Wtq6AAAA2gAAAA8AAABkcnMvZG93bnJldi54bWxET0sKwjAQ3QveIYzgRjRVRKQaRQRB3fkB&#10;t0MztsVmEpqo8fZmIbh8vP9yHU0jXtT62rKC8SgDQVxYXXOp4HrZDecgfEDW2FgmBR/ysF51O0vM&#10;tX3ziV7nUIoUwj5HBVUILpfSFxUZ9CPriBN3t63BkGBbSt3iO4WbRk6ybCYN1pwaKnS0rah4nJ9G&#10;gcM4sLPD5zH1xzjd+mu8BReV6vfiZgEiUAx/8c+91wrS1nQl3QC5+gI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TrFa2roAAADaAAAADwAAAAAAAAAAAAAAAACfAgAAZHJzL2Rv&#10;d25yZXYueG1sUEsFBgAAAAAEAAQA9wAAAIYDAAAAAA==&#10;">
                        <v:imagedata r:id="rId14" o:title="Storm"/>
                      </v:shape>
                    </v:group>
                  </v:group>
                  <v:group id="Group 2077346492" o:spid="_x0000_s1034" style="position:absolute;left:30585;width:9499;height:9538" coordorigin="11113,10753" coordsize="28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2VkuK&#10;zAAAAOMAAAAPAAAAAAAAAAAAAAAAAKoCAABkcnMvZG93bnJldi54bWxQSwUGAAAAAAQABAD6AAAA&#10;owMAAAAA&#10;">
                    <v:oval id="Oval 1186998468" o:spid="_x0000_s1035" style="position:absolute;left:11113;top:10753;width:288;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uOhc0A&#10;AADjAAAADwAAAGRycy9kb3ducmV2LnhtbESPQU/CQBCF7yb+h82YeJNtjWlKYSFiJCHiQcBEvE26&#10;Y1vpztbuAuXfOwcTjzPvzXvfTOeDa9WJ+tB4NpCOElDEpbcNVwbed8u7HFSIyBZbz2TgQgHms+ur&#10;KRbWn3lDp22slIRwKNBAHWNXaB3KmhyGke+IRfvyvcMoY19p2+NZwl2r75Mk0w4bloYaO3qqqTxs&#10;j84ArRervX7JPn+W6SV+P3/kb8f1qzG3N8PjBFSkIf6b/65XVvDTPBuP84dMoOUnWYCe/Q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NPLjoXNAAAA4wAAAA8AAAAAAAAAAAAAAAAA&#10;mAIAAGRycy9kb3ducmV2LnhtbFBLBQYAAAAABAAEAPUAAACSAwAAAAA=&#10;" fillcolor="#0000c0" strokecolor="#0000c0">
                      <v:stroke startarrowwidth="narrow" startarrowlength="short" endarrowwidth="narrow" endarrowlength="short"/>
                      <v:textbox inset="2.53958mm,2.53958mm,2.53958mm,2.53958mm">
                        <w:txbxContent>
                          <w:p w14:paraId="0B3CBEB2" w14:textId="77777777" w:rsidR="00C17CDB" w:rsidRDefault="00C17CDB">
                            <w:pPr>
                              <w:textDirection w:val="btLr"/>
                            </w:pPr>
                          </w:p>
                        </w:txbxContent>
                      </v:textbox>
                    </v:oval>
                    <v:shape id="Shape 11" o:spid="_x0000_s1036" type="#_x0000_t75" alt="Medkit" style="position:absolute;left:11155;top:10791;width:201;height:20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GTTTDAAAA2wAAAA8AAABkcnMvZG93bnJldi54bWxET9tqwkAQfS/4D8sIfTMbS2hLdJUillop&#10;UhM/YMxOk2h2NmTXGP++WxD6NodznflyMI3oqXO1ZQXTKAZBXFhdc6ngkL9PXkE4j6yxsUwKbuRg&#10;uRg9zDHV9sp76jNfihDCLkUFlfdtKqUrKjLoItsSB+7HdgZ9gF0pdYfXEG4a+RTHz9JgzaGhwpZW&#10;FRXn7GIUJHJ3+vjOP4/b08vta2uSdd6sY6Uex8PbDISnwf+L7+6NDvOn8PdLOE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cZNNMMAAADbAAAADwAAAAAAAAAAAAAAAACf&#10;AgAAZHJzL2Rvd25yZXYueG1sUEsFBgAAAAAEAAQA9wAAAI8DAAAAAA==&#10;">
                      <v:imagedata r:id="rId15" o:title="Medkit"/>
                    </v:shape>
                  </v:group>
                  <v:group id="Group 257664671" o:spid="_x0000_s1037" style="position:absolute;left:9932;width:9499;height:9538" coordorigin="10597,11039" coordsize="28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FPQLD3L&#10;AAAA4gAAAA8AAAAAAAAAAAAAAAAAqgIAAGRycy9kb3ducmV2LnhtbFBLBQYAAAAABAAEAPoAAACi&#10;AwAAAAA=&#10;">
                    <v:oval id="Oval 1333957979" o:spid="_x0000_s1038" style="position:absolute;left:10597;top:11039;width:288;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Llb8YA&#10;AADjAAAADwAAAGRycy9kb3ducmV2LnhtbERPX2vCMBB/H+w7hBv4NlNXprYaZSgbDl/U7QOcza0p&#10;ay4lidp9eyMMfLzf/5sve9uKM/nQOFYwGmYgiCunG64VfH+9P09BhIissXVMCv4owHLx+DDHUrsL&#10;7+l8iLVIIRxKVGBi7EopQ2XIYhi6jjhxP85bjOn0tdQeLynctvIly8bSYsOpwWBHK0PV7+FkFUyb&#10;j0hrs/tk3R79hsbb0dZ4pQZP/dsMRKQ+3sX/7o1O8/M8L14nxaSA208JAL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Llb8YAAADjAAAADwAAAAAAAAAAAAAAAACYAgAAZHJz&#10;L2Rvd25yZXYueG1sUEsFBgAAAAAEAAQA9QAAAIsDAAAAAA==&#10;" fillcolor="#fc0" strokecolor="#fc0">
                      <v:stroke startarrowwidth="narrow" startarrowlength="short" endarrowwidth="narrow" endarrowlength="short"/>
                      <v:textbox inset="2.53958mm,2.53958mm,2.53958mm,2.53958mm">
                        <w:txbxContent>
                          <w:p w14:paraId="3BF95760" w14:textId="77777777" w:rsidR="00C17CDB" w:rsidRDefault="00C17CDB">
                            <w:pPr>
                              <w:textDirection w:val="btLr"/>
                            </w:pPr>
                          </w:p>
                        </w:txbxContent>
                      </v:textbox>
                    </v:oval>
                    <v:shape id="Shape 14" o:spid="_x0000_s1039" type="#_x0000_t75" alt="Caution" style="position:absolute;left:10646;top:11076;width:189;height:18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6dFm+AAAA2wAAAA8AAABkcnMvZG93bnJldi54bWxET82KwjAQvgu+QxjBi9hUUZFqFBFk96jW&#10;BxiasS1tJqWJtuvTbwTB23x8v7Pd96YWT2pdaVnBLIpBEGdWl5wruKWn6RqE88gaa8uk4I8c7HfD&#10;wRYTbTu+0PPqcxFC2CWooPC+SaR0WUEGXWQb4sDdbWvQB9jmUrfYhXBTy3kcr6TBkkNDgQ0dC8qq&#10;68MoqPJsFp+P1TJ94c/LPHDSpRNSajzqDxsQnnr/FX/cvzrMX8D7l3CA3P0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R6dFm+AAAA2wAAAA8AAAAAAAAAAAAAAAAAnwIAAGRy&#10;cy9kb3ducmV2LnhtbFBLBQYAAAAABAAEAPcAAACKAwAAAAA=&#10;">
                      <v:imagedata r:id="rId16" o:title="Caution"/>
                    </v:shape>
                  </v:group>
                  <v:shape id="Shape 15" o:spid="_x0000_s1040" type="#_x0000_t75" alt="fire-icon" style="position:absolute;left:-388;width:9917;height:991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jqUnAAAAA2wAAAA8AAABkcnMvZG93bnJldi54bWxET0trAjEQvhf8D2GE3jSrtGJXo4hQkF4W&#10;H1i9DZvpZulmsmxSjf/eCEJv8/E9Z76MthEX6nztWMFomIEgLp2uuVJw2H8OpiB8QNbYOCYFN/Kw&#10;XPRe5phrd+UtXXahEimEfY4KTAhtLqUvDVn0Q9cSJ+7HdRZDgl0ldYfXFG4bOc6yibRYc2ow2NLa&#10;UPm7+7MKjj6Sjd9vhTmFW/HFfN58FGelXvtxNQMRKIZ/8dO90Wn+Ozx+SQfIx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eOpScAAAADbAAAADwAAAAAAAAAAAAAAAACfAgAA&#10;ZHJzL2Rvd25yZXYueG1sUEsFBgAAAAAEAAQA9wAAAIwDAAAAAA==&#10;">
                    <v:imagedata r:id="rId17" o:title="fire-icon" croptop="5825f" cropbottom="5995f" cropleft="8987f" cropright="9287f"/>
                  </v:shape>
                </v:group>
              </v:group>
            </w:pict>
          </mc:Fallback>
        </mc:AlternateContent>
      </w:r>
    </w:p>
    <w:p w14:paraId="1C66191D" w14:textId="77777777" w:rsidR="00CE70F1" w:rsidRPr="00C40E7E" w:rsidRDefault="00CE70F1">
      <w:pPr>
        <w:rPr>
          <w:b/>
        </w:rPr>
      </w:pPr>
    </w:p>
    <w:p w14:paraId="13DE3A1D" w14:textId="77777777" w:rsidR="00CE70F1" w:rsidRPr="00C40E7E" w:rsidRDefault="00CE70F1">
      <w:pPr>
        <w:rPr>
          <w:b/>
        </w:rPr>
      </w:pPr>
    </w:p>
    <w:p w14:paraId="4F683670" w14:textId="77777777" w:rsidR="00CE70F1" w:rsidRPr="00C40E7E" w:rsidRDefault="00CE70F1">
      <w:pPr>
        <w:rPr>
          <w:b/>
        </w:rPr>
      </w:pPr>
    </w:p>
    <w:p w14:paraId="6BFD4099" w14:textId="77777777" w:rsidR="00CE70F1" w:rsidRPr="00C40E7E" w:rsidRDefault="00CE70F1">
      <w:pPr>
        <w:rPr>
          <w:b/>
        </w:rPr>
      </w:pPr>
    </w:p>
    <w:p w14:paraId="6DA42C95" w14:textId="77777777" w:rsidR="00CE70F1" w:rsidRPr="00C40E7E" w:rsidRDefault="00CE70F1">
      <w:pPr>
        <w:rPr>
          <w:b/>
        </w:rPr>
      </w:pPr>
    </w:p>
    <w:p w14:paraId="4E4F4BD6" w14:textId="77777777" w:rsidR="00CE70F1" w:rsidRPr="00C40E7E" w:rsidRDefault="00CE70F1">
      <w:pPr>
        <w:rPr>
          <w:b/>
        </w:rPr>
      </w:pPr>
    </w:p>
    <w:p w14:paraId="531D2662" w14:textId="77777777" w:rsidR="00CE70F1" w:rsidRPr="00C40E7E" w:rsidRDefault="00CE70F1">
      <w:pPr>
        <w:rPr>
          <w:b/>
        </w:rPr>
      </w:pPr>
    </w:p>
    <w:p w14:paraId="20566F0C" w14:textId="77777777" w:rsidR="00CE70F1" w:rsidRPr="00C40E7E" w:rsidRDefault="00CE70F1">
      <w:pPr>
        <w:rPr>
          <w:b/>
        </w:rPr>
      </w:pPr>
    </w:p>
    <w:p w14:paraId="2EEED2FD" w14:textId="77777777" w:rsidR="00CE70F1" w:rsidRPr="00C40E7E" w:rsidRDefault="00CE70F1">
      <w:pPr>
        <w:rPr>
          <w:b/>
        </w:rPr>
      </w:pPr>
    </w:p>
    <w:p w14:paraId="1B20ED28" w14:textId="77777777" w:rsidR="00CE70F1" w:rsidRPr="00C40E7E" w:rsidRDefault="00CE70F1">
      <w:pPr>
        <w:rPr>
          <w:b/>
        </w:rPr>
      </w:pPr>
    </w:p>
    <w:p w14:paraId="5936E8AD" w14:textId="77777777" w:rsidR="00CE70F1" w:rsidRPr="00C40E7E" w:rsidRDefault="00CE70F1">
      <w:pPr>
        <w:rPr>
          <w:b/>
        </w:rPr>
      </w:pPr>
    </w:p>
    <w:p w14:paraId="2A892A30" w14:textId="77777777" w:rsidR="00CE70F1" w:rsidRPr="00C40E7E" w:rsidRDefault="00CE70F1">
      <w:pPr>
        <w:rPr>
          <w:b/>
        </w:rPr>
      </w:pPr>
    </w:p>
    <w:tbl>
      <w:tblPr>
        <w:tblStyle w:val="a"/>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53CAFF74" w14:textId="77777777">
        <w:tc>
          <w:tcPr>
            <w:tcW w:w="8214" w:type="dxa"/>
            <w:shd w:val="clear" w:color="auto" w:fill="C00000"/>
          </w:tcPr>
          <w:p w14:paraId="6B243825" w14:textId="77777777" w:rsidR="00CE70F1" w:rsidRPr="00C40E7E" w:rsidRDefault="00024DAF">
            <w:pPr>
              <w:jc w:val="center"/>
              <w:rPr>
                <w:rFonts w:ascii="Arial" w:eastAsia="Arial" w:hAnsi="Arial" w:cs="Arial"/>
                <w:b/>
                <w:sz w:val="24"/>
                <w:szCs w:val="24"/>
              </w:rPr>
            </w:pPr>
            <w:r w:rsidRPr="00C40E7E">
              <w:rPr>
                <w:rFonts w:ascii="Arial" w:eastAsia="Arial" w:hAnsi="Arial" w:cs="Arial"/>
                <w:b/>
                <w:sz w:val="24"/>
                <w:szCs w:val="24"/>
              </w:rPr>
              <w:t>EMERGENCY CONTACTS</w:t>
            </w:r>
          </w:p>
          <w:p w14:paraId="340D8A70" w14:textId="77777777" w:rsidR="00C40E7E" w:rsidRPr="00C40E7E" w:rsidRDefault="00024DAF">
            <w:pPr>
              <w:jc w:val="center"/>
              <w:rPr>
                <w:rFonts w:ascii="Arial" w:eastAsia="Arial" w:hAnsi="Arial" w:cs="Arial"/>
                <w:sz w:val="24"/>
                <w:szCs w:val="24"/>
              </w:rPr>
            </w:pPr>
            <w:r w:rsidRPr="00C40E7E">
              <w:rPr>
                <w:rFonts w:ascii="Arial" w:eastAsia="Arial" w:hAnsi="Arial" w:cs="Arial"/>
                <w:b/>
                <w:sz w:val="24"/>
                <w:szCs w:val="24"/>
              </w:rPr>
              <w:t>Emergency services</w:t>
            </w:r>
            <w:r w:rsidRPr="00C40E7E">
              <w:rPr>
                <w:rFonts w:ascii="Arial" w:eastAsia="Arial" w:hAnsi="Arial" w:cs="Arial"/>
                <w:sz w:val="24"/>
                <w:szCs w:val="24"/>
              </w:rPr>
              <w:t xml:space="preserve"> 000</w:t>
            </w:r>
            <w:r w:rsidRPr="00C40E7E">
              <w:rPr>
                <w:rFonts w:ascii="Arial" w:eastAsia="Arial" w:hAnsi="Arial" w:cs="Arial"/>
                <w:sz w:val="24"/>
                <w:szCs w:val="24"/>
              </w:rPr>
              <w:tab/>
              <w:t xml:space="preserve"> </w:t>
            </w:r>
            <w:r w:rsidRPr="00C40E7E">
              <w:rPr>
                <w:rFonts w:ascii="Arial" w:eastAsia="Arial" w:hAnsi="Arial" w:cs="Arial"/>
                <w:b/>
                <w:sz w:val="24"/>
                <w:szCs w:val="24"/>
              </w:rPr>
              <w:t>Hornsby Police station:</w:t>
            </w:r>
            <w:r w:rsidRPr="00C40E7E">
              <w:rPr>
                <w:rFonts w:ascii="Arial" w:eastAsia="Arial" w:hAnsi="Arial" w:cs="Arial"/>
                <w:sz w:val="24"/>
                <w:szCs w:val="24"/>
              </w:rPr>
              <w:t xml:space="preserve"> 9476 9799</w:t>
            </w:r>
            <w:r w:rsidRPr="00C40E7E">
              <w:rPr>
                <w:rFonts w:ascii="Arial" w:eastAsia="Arial" w:hAnsi="Arial" w:cs="Arial"/>
                <w:sz w:val="24"/>
                <w:szCs w:val="24"/>
              </w:rPr>
              <w:tab/>
              <w:t xml:space="preserve"> </w:t>
            </w:r>
          </w:p>
          <w:p w14:paraId="678AD2EF" w14:textId="0684CAF9" w:rsidR="00CE70F1" w:rsidRPr="00C40E7E" w:rsidRDefault="00024DAF">
            <w:pPr>
              <w:jc w:val="center"/>
              <w:rPr>
                <w:rFonts w:ascii="Arial" w:hAnsi="Arial" w:cs="Arial"/>
                <w:sz w:val="24"/>
                <w:szCs w:val="24"/>
              </w:rPr>
            </w:pPr>
            <w:r w:rsidRPr="00C40E7E">
              <w:rPr>
                <w:rFonts w:ascii="Arial" w:eastAsia="Arial" w:hAnsi="Arial" w:cs="Arial"/>
                <w:b/>
                <w:sz w:val="24"/>
                <w:szCs w:val="24"/>
              </w:rPr>
              <w:t>Senior Pastor – Rob Giles</w:t>
            </w:r>
            <w:r w:rsidRPr="00C40E7E">
              <w:rPr>
                <w:rFonts w:ascii="Arial" w:eastAsia="Arial" w:hAnsi="Arial" w:cs="Arial"/>
                <w:sz w:val="24"/>
                <w:szCs w:val="24"/>
              </w:rPr>
              <w:t xml:space="preserve"> 0411 672 297</w:t>
            </w:r>
          </w:p>
        </w:tc>
      </w:tr>
    </w:tbl>
    <w:p w14:paraId="2DB6DCCF" w14:textId="77777777" w:rsidR="00CE70F1" w:rsidRPr="00C40E7E" w:rsidRDefault="00CE70F1">
      <w:pPr>
        <w:rPr>
          <w:b/>
        </w:rPr>
      </w:pPr>
    </w:p>
    <w:p w14:paraId="5B41B89B" w14:textId="77777777" w:rsidR="00CE70F1" w:rsidRPr="00C40E7E" w:rsidRDefault="00CE70F1">
      <w:pPr>
        <w:rPr>
          <w:b/>
        </w:rPr>
      </w:pPr>
    </w:p>
    <w:p w14:paraId="7C86C9D9" w14:textId="59FA92E0" w:rsidR="00C40E7E" w:rsidRDefault="00024DAF" w:rsidP="00C40E7E">
      <w:pPr>
        <w:jc w:val="center"/>
        <w:rPr>
          <w:sz w:val="24"/>
        </w:rPr>
      </w:pPr>
      <w:r w:rsidRPr="00C40E7E">
        <w:rPr>
          <w:b/>
          <w:sz w:val="24"/>
          <w:szCs w:val="24"/>
        </w:rPr>
        <w:t>Version: April 2024</w:t>
      </w:r>
      <w:r w:rsidRPr="00C40E7E">
        <w:rPr>
          <w:sz w:val="24"/>
          <w:szCs w:val="24"/>
        </w:rPr>
        <w:br w:type="page"/>
      </w:r>
    </w:p>
    <w:sdt>
      <w:sdtPr>
        <w:rPr>
          <w:rFonts w:eastAsia="Arial"/>
          <w:b w:val="0"/>
          <w:color w:val="0070C0"/>
          <w:sz w:val="24"/>
          <w:szCs w:val="20"/>
        </w:rPr>
        <w:id w:val="1263262949"/>
        <w:docPartObj>
          <w:docPartGallery w:val="Table of Contents"/>
          <w:docPartUnique/>
        </w:docPartObj>
      </w:sdtPr>
      <w:sdtEndPr>
        <w:rPr>
          <w:color w:val="auto"/>
        </w:rPr>
      </w:sdtEndPr>
      <w:sdtContent>
        <w:p w14:paraId="1A9F96D3" w14:textId="27B8EDC8" w:rsidR="007E70C3" w:rsidRPr="00C40E7E" w:rsidRDefault="007E70C3" w:rsidP="00C40E7E">
          <w:pPr>
            <w:pStyle w:val="TOC1"/>
            <w:spacing w:line="360" w:lineRule="auto"/>
            <w:ind w:left="0" w:firstLine="0"/>
            <w:rPr>
              <w:sz w:val="24"/>
            </w:rPr>
          </w:pPr>
          <w:r w:rsidRPr="00C40E7E">
            <w:rPr>
              <w:color w:val="0070C0"/>
              <w:sz w:val="24"/>
            </w:rPr>
            <w:t>Table of Contents</w:t>
          </w:r>
        </w:p>
        <w:p w14:paraId="41E86FD9" w14:textId="77777777" w:rsidR="00C40E7E" w:rsidRDefault="00C40E7E">
          <w:pPr>
            <w:pStyle w:val="TOC1"/>
            <w:rPr>
              <w:rFonts w:asciiTheme="minorHAnsi" w:eastAsiaTheme="minorEastAsia" w:hAnsiTheme="minorHAnsi" w:cstheme="minorBidi"/>
              <w:b w:val="0"/>
              <w:noProof/>
              <w:sz w:val="22"/>
              <w:szCs w:val="22"/>
              <w:lang w:val="en-US" w:eastAsia="en-US" w:bidi="ar-SA"/>
            </w:rPr>
          </w:pPr>
          <w:r w:rsidRPr="00C40E7E">
            <w:rPr>
              <w:b w:val="0"/>
              <w:sz w:val="24"/>
            </w:rPr>
            <w:fldChar w:fldCharType="begin"/>
          </w:r>
          <w:r w:rsidRPr="00C40E7E">
            <w:rPr>
              <w:b w:val="0"/>
              <w:sz w:val="24"/>
            </w:rPr>
            <w:instrText xml:space="preserve"> TOC \o "1-3" \h \z \u </w:instrText>
          </w:r>
          <w:r w:rsidRPr="00C40E7E">
            <w:rPr>
              <w:b w:val="0"/>
              <w:sz w:val="24"/>
            </w:rPr>
            <w:fldChar w:fldCharType="separate"/>
          </w:r>
          <w:hyperlink w:anchor="_Toc163642992" w:history="1">
            <w:r w:rsidRPr="00C61278">
              <w:rPr>
                <w:rStyle w:val="Hyperlink"/>
                <w:noProof/>
              </w:rPr>
              <w:t>Provisions applicable to any Emergency</w:t>
            </w:r>
            <w:r>
              <w:rPr>
                <w:noProof/>
                <w:webHidden/>
              </w:rPr>
              <w:tab/>
            </w:r>
            <w:r>
              <w:rPr>
                <w:noProof/>
                <w:webHidden/>
              </w:rPr>
              <w:fldChar w:fldCharType="begin"/>
            </w:r>
            <w:r>
              <w:rPr>
                <w:noProof/>
                <w:webHidden/>
              </w:rPr>
              <w:instrText xml:space="preserve"> PAGEREF _Toc163642992 \h </w:instrText>
            </w:r>
            <w:r>
              <w:rPr>
                <w:noProof/>
                <w:webHidden/>
              </w:rPr>
            </w:r>
            <w:r>
              <w:rPr>
                <w:noProof/>
                <w:webHidden/>
              </w:rPr>
              <w:fldChar w:fldCharType="separate"/>
            </w:r>
            <w:r>
              <w:rPr>
                <w:noProof/>
                <w:webHidden/>
              </w:rPr>
              <w:t>3</w:t>
            </w:r>
            <w:r>
              <w:rPr>
                <w:noProof/>
                <w:webHidden/>
              </w:rPr>
              <w:fldChar w:fldCharType="end"/>
            </w:r>
          </w:hyperlink>
        </w:p>
        <w:p w14:paraId="0D17ABC1"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3" w:history="1">
            <w:r w:rsidRPr="00C61278">
              <w:rPr>
                <w:rStyle w:val="Hyperlink"/>
                <w:noProof/>
              </w:rPr>
              <w:t>1.</w:t>
            </w:r>
            <w:r>
              <w:rPr>
                <w:rFonts w:asciiTheme="minorHAnsi" w:eastAsiaTheme="minorEastAsia" w:hAnsiTheme="minorHAnsi" w:cstheme="minorBidi"/>
                <w:b w:val="0"/>
                <w:noProof/>
                <w:sz w:val="22"/>
                <w:szCs w:val="22"/>
                <w:lang w:val="en-US" w:eastAsia="en-US" w:bidi="ar-SA"/>
              </w:rPr>
              <w:tab/>
            </w:r>
            <w:r w:rsidRPr="00C61278">
              <w:rPr>
                <w:rStyle w:val="Hyperlink"/>
                <w:noProof/>
              </w:rPr>
              <w:t>Key terminology used in this Policy</w:t>
            </w:r>
            <w:r>
              <w:rPr>
                <w:noProof/>
                <w:webHidden/>
              </w:rPr>
              <w:tab/>
            </w:r>
            <w:r>
              <w:rPr>
                <w:noProof/>
                <w:webHidden/>
              </w:rPr>
              <w:fldChar w:fldCharType="begin"/>
            </w:r>
            <w:r>
              <w:rPr>
                <w:noProof/>
                <w:webHidden/>
              </w:rPr>
              <w:instrText xml:space="preserve"> PAGEREF _Toc163642993 \h </w:instrText>
            </w:r>
            <w:r>
              <w:rPr>
                <w:noProof/>
                <w:webHidden/>
              </w:rPr>
            </w:r>
            <w:r>
              <w:rPr>
                <w:noProof/>
                <w:webHidden/>
              </w:rPr>
              <w:fldChar w:fldCharType="separate"/>
            </w:r>
            <w:r>
              <w:rPr>
                <w:noProof/>
                <w:webHidden/>
              </w:rPr>
              <w:t>3</w:t>
            </w:r>
            <w:r>
              <w:rPr>
                <w:noProof/>
                <w:webHidden/>
              </w:rPr>
              <w:fldChar w:fldCharType="end"/>
            </w:r>
          </w:hyperlink>
        </w:p>
        <w:p w14:paraId="6024CF5F"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4" w:history="1">
            <w:r w:rsidRPr="00C61278">
              <w:rPr>
                <w:rStyle w:val="Hyperlink"/>
                <w:noProof/>
              </w:rPr>
              <w:t>2.</w:t>
            </w:r>
            <w:r>
              <w:rPr>
                <w:rFonts w:asciiTheme="minorHAnsi" w:eastAsiaTheme="minorEastAsia" w:hAnsiTheme="minorHAnsi" w:cstheme="minorBidi"/>
                <w:b w:val="0"/>
                <w:noProof/>
                <w:sz w:val="22"/>
                <w:szCs w:val="22"/>
                <w:lang w:val="en-US" w:eastAsia="en-US" w:bidi="ar-SA"/>
              </w:rPr>
              <w:tab/>
            </w:r>
            <w:r w:rsidRPr="00C61278">
              <w:rPr>
                <w:rStyle w:val="Hyperlink"/>
                <w:noProof/>
              </w:rPr>
              <w:t>Policy Statement</w:t>
            </w:r>
            <w:r>
              <w:rPr>
                <w:noProof/>
                <w:webHidden/>
              </w:rPr>
              <w:tab/>
            </w:r>
            <w:r>
              <w:rPr>
                <w:noProof/>
                <w:webHidden/>
              </w:rPr>
              <w:fldChar w:fldCharType="begin"/>
            </w:r>
            <w:r>
              <w:rPr>
                <w:noProof/>
                <w:webHidden/>
              </w:rPr>
              <w:instrText xml:space="preserve"> PAGEREF _Toc163642994 \h </w:instrText>
            </w:r>
            <w:r>
              <w:rPr>
                <w:noProof/>
                <w:webHidden/>
              </w:rPr>
            </w:r>
            <w:r>
              <w:rPr>
                <w:noProof/>
                <w:webHidden/>
              </w:rPr>
              <w:fldChar w:fldCharType="separate"/>
            </w:r>
            <w:r>
              <w:rPr>
                <w:noProof/>
                <w:webHidden/>
              </w:rPr>
              <w:t>5</w:t>
            </w:r>
            <w:r>
              <w:rPr>
                <w:noProof/>
                <w:webHidden/>
              </w:rPr>
              <w:fldChar w:fldCharType="end"/>
            </w:r>
          </w:hyperlink>
        </w:p>
        <w:p w14:paraId="7F345B8E"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5" w:history="1">
            <w:r w:rsidRPr="00C61278">
              <w:rPr>
                <w:rStyle w:val="Hyperlink"/>
                <w:noProof/>
              </w:rPr>
              <w:t>3.</w:t>
            </w:r>
            <w:r>
              <w:rPr>
                <w:rFonts w:asciiTheme="minorHAnsi" w:eastAsiaTheme="minorEastAsia" w:hAnsiTheme="minorHAnsi" w:cstheme="minorBidi"/>
                <w:b w:val="0"/>
                <w:noProof/>
                <w:sz w:val="22"/>
                <w:szCs w:val="22"/>
                <w:lang w:val="en-US" w:eastAsia="en-US" w:bidi="ar-SA"/>
              </w:rPr>
              <w:tab/>
            </w:r>
            <w:r w:rsidRPr="00C61278">
              <w:rPr>
                <w:rStyle w:val="Hyperlink"/>
                <w:noProof/>
              </w:rPr>
              <w:t>Who must comply with this policy?</w:t>
            </w:r>
            <w:r>
              <w:rPr>
                <w:noProof/>
                <w:webHidden/>
              </w:rPr>
              <w:tab/>
            </w:r>
            <w:r>
              <w:rPr>
                <w:noProof/>
                <w:webHidden/>
              </w:rPr>
              <w:fldChar w:fldCharType="begin"/>
            </w:r>
            <w:r>
              <w:rPr>
                <w:noProof/>
                <w:webHidden/>
              </w:rPr>
              <w:instrText xml:space="preserve"> PAGEREF _Toc163642995 \h </w:instrText>
            </w:r>
            <w:r>
              <w:rPr>
                <w:noProof/>
                <w:webHidden/>
              </w:rPr>
            </w:r>
            <w:r>
              <w:rPr>
                <w:noProof/>
                <w:webHidden/>
              </w:rPr>
              <w:fldChar w:fldCharType="separate"/>
            </w:r>
            <w:r>
              <w:rPr>
                <w:noProof/>
                <w:webHidden/>
              </w:rPr>
              <w:t>5</w:t>
            </w:r>
            <w:r>
              <w:rPr>
                <w:noProof/>
                <w:webHidden/>
              </w:rPr>
              <w:fldChar w:fldCharType="end"/>
            </w:r>
          </w:hyperlink>
        </w:p>
        <w:p w14:paraId="16A953F2"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6" w:history="1">
            <w:r w:rsidRPr="00C61278">
              <w:rPr>
                <w:rStyle w:val="Hyperlink"/>
                <w:noProof/>
              </w:rPr>
              <w:t>4.</w:t>
            </w:r>
            <w:r>
              <w:rPr>
                <w:rFonts w:asciiTheme="minorHAnsi" w:eastAsiaTheme="minorEastAsia" w:hAnsiTheme="minorHAnsi" w:cstheme="minorBidi"/>
                <w:b w:val="0"/>
                <w:noProof/>
                <w:sz w:val="22"/>
                <w:szCs w:val="22"/>
                <w:lang w:val="en-US" w:eastAsia="en-US" w:bidi="ar-SA"/>
              </w:rPr>
              <w:tab/>
            </w:r>
            <w:r w:rsidRPr="00C61278">
              <w:rPr>
                <w:rStyle w:val="Hyperlink"/>
                <w:noProof/>
              </w:rPr>
              <w:t>Who becomes the Emergency Warden?</w:t>
            </w:r>
            <w:r>
              <w:rPr>
                <w:noProof/>
                <w:webHidden/>
              </w:rPr>
              <w:tab/>
            </w:r>
            <w:r>
              <w:rPr>
                <w:noProof/>
                <w:webHidden/>
              </w:rPr>
              <w:fldChar w:fldCharType="begin"/>
            </w:r>
            <w:r>
              <w:rPr>
                <w:noProof/>
                <w:webHidden/>
              </w:rPr>
              <w:instrText xml:space="preserve"> PAGEREF _Toc163642996 \h </w:instrText>
            </w:r>
            <w:r>
              <w:rPr>
                <w:noProof/>
                <w:webHidden/>
              </w:rPr>
            </w:r>
            <w:r>
              <w:rPr>
                <w:noProof/>
                <w:webHidden/>
              </w:rPr>
              <w:fldChar w:fldCharType="separate"/>
            </w:r>
            <w:r>
              <w:rPr>
                <w:noProof/>
                <w:webHidden/>
              </w:rPr>
              <w:t>5</w:t>
            </w:r>
            <w:r>
              <w:rPr>
                <w:noProof/>
                <w:webHidden/>
              </w:rPr>
              <w:fldChar w:fldCharType="end"/>
            </w:r>
          </w:hyperlink>
        </w:p>
        <w:p w14:paraId="79061A0A"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7" w:history="1">
            <w:r w:rsidRPr="00C61278">
              <w:rPr>
                <w:rStyle w:val="Hyperlink"/>
                <w:noProof/>
              </w:rPr>
              <w:t>5.</w:t>
            </w:r>
            <w:r>
              <w:rPr>
                <w:rFonts w:asciiTheme="minorHAnsi" w:eastAsiaTheme="minorEastAsia" w:hAnsiTheme="minorHAnsi" w:cstheme="minorBidi"/>
                <w:b w:val="0"/>
                <w:noProof/>
                <w:sz w:val="22"/>
                <w:szCs w:val="22"/>
                <w:lang w:val="en-US" w:eastAsia="en-US" w:bidi="ar-SA"/>
              </w:rPr>
              <w:tab/>
            </w:r>
            <w:r w:rsidRPr="00C61278">
              <w:rPr>
                <w:rStyle w:val="Hyperlink"/>
                <w:noProof/>
              </w:rPr>
              <w:t>Who becomes the Search Wardens?</w:t>
            </w:r>
            <w:r>
              <w:rPr>
                <w:noProof/>
                <w:webHidden/>
              </w:rPr>
              <w:tab/>
            </w:r>
            <w:r>
              <w:rPr>
                <w:noProof/>
                <w:webHidden/>
              </w:rPr>
              <w:fldChar w:fldCharType="begin"/>
            </w:r>
            <w:r>
              <w:rPr>
                <w:noProof/>
                <w:webHidden/>
              </w:rPr>
              <w:instrText xml:space="preserve"> PAGEREF _Toc163642997 \h </w:instrText>
            </w:r>
            <w:r>
              <w:rPr>
                <w:noProof/>
                <w:webHidden/>
              </w:rPr>
            </w:r>
            <w:r>
              <w:rPr>
                <w:noProof/>
                <w:webHidden/>
              </w:rPr>
              <w:fldChar w:fldCharType="separate"/>
            </w:r>
            <w:r>
              <w:rPr>
                <w:noProof/>
                <w:webHidden/>
              </w:rPr>
              <w:t>5</w:t>
            </w:r>
            <w:r>
              <w:rPr>
                <w:noProof/>
                <w:webHidden/>
              </w:rPr>
              <w:fldChar w:fldCharType="end"/>
            </w:r>
          </w:hyperlink>
        </w:p>
        <w:p w14:paraId="7A21FB7F"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8" w:history="1">
            <w:r w:rsidRPr="00C61278">
              <w:rPr>
                <w:rStyle w:val="Hyperlink"/>
                <w:noProof/>
              </w:rPr>
              <w:t>6.</w:t>
            </w:r>
            <w:r>
              <w:rPr>
                <w:rFonts w:asciiTheme="minorHAnsi" w:eastAsiaTheme="minorEastAsia" w:hAnsiTheme="minorHAnsi" w:cstheme="minorBidi"/>
                <w:b w:val="0"/>
                <w:noProof/>
                <w:sz w:val="22"/>
                <w:szCs w:val="22"/>
                <w:lang w:val="en-US" w:eastAsia="en-US" w:bidi="ar-SA"/>
              </w:rPr>
              <w:tab/>
            </w:r>
            <w:r w:rsidRPr="00C61278">
              <w:rPr>
                <w:rStyle w:val="Hyperlink"/>
                <w:noProof/>
              </w:rPr>
              <w:t>Key Personnel during Emergencies</w:t>
            </w:r>
            <w:r>
              <w:rPr>
                <w:noProof/>
                <w:webHidden/>
              </w:rPr>
              <w:tab/>
            </w:r>
            <w:r>
              <w:rPr>
                <w:noProof/>
                <w:webHidden/>
              </w:rPr>
              <w:fldChar w:fldCharType="begin"/>
            </w:r>
            <w:r>
              <w:rPr>
                <w:noProof/>
                <w:webHidden/>
              </w:rPr>
              <w:instrText xml:space="preserve"> PAGEREF _Toc163642998 \h </w:instrText>
            </w:r>
            <w:r>
              <w:rPr>
                <w:noProof/>
                <w:webHidden/>
              </w:rPr>
            </w:r>
            <w:r>
              <w:rPr>
                <w:noProof/>
                <w:webHidden/>
              </w:rPr>
              <w:fldChar w:fldCharType="separate"/>
            </w:r>
            <w:r>
              <w:rPr>
                <w:noProof/>
                <w:webHidden/>
              </w:rPr>
              <w:t>6</w:t>
            </w:r>
            <w:r>
              <w:rPr>
                <w:noProof/>
                <w:webHidden/>
              </w:rPr>
              <w:fldChar w:fldCharType="end"/>
            </w:r>
          </w:hyperlink>
        </w:p>
        <w:p w14:paraId="04BA3FBC"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2999" w:history="1">
            <w:r w:rsidRPr="00C61278">
              <w:rPr>
                <w:rStyle w:val="Hyperlink"/>
                <w:noProof/>
              </w:rPr>
              <w:t>7.</w:t>
            </w:r>
            <w:r>
              <w:rPr>
                <w:rFonts w:asciiTheme="minorHAnsi" w:eastAsiaTheme="minorEastAsia" w:hAnsiTheme="minorHAnsi" w:cstheme="minorBidi"/>
                <w:b w:val="0"/>
                <w:noProof/>
                <w:sz w:val="22"/>
                <w:szCs w:val="22"/>
                <w:lang w:val="en-US" w:eastAsia="en-US" w:bidi="ar-SA"/>
              </w:rPr>
              <w:tab/>
            </w:r>
            <w:r w:rsidRPr="00C61278">
              <w:rPr>
                <w:rStyle w:val="Hyperlink"/>
                <w:noProof/>
              </w:rPr>
              <w:t>Procedures applicable to any Emergency</w:t>
            </w:r>
            <w:r>
              <w:rPr>
                <w:noProof/>
                <w:webHidden/>
              </w:rPr>
              <w:tab/>
            </w:r>
            <w:r>
              <w:rPr>
                <w:noProof/>
                <w:webHidden/>
              </w:rPr>
              <w:fldChar w:fldCharType="begin"/>
            </w:r>
            <w:r>
              <w:rPr>
                <w:noProof/>
                <w:webHidden/>
              </w:rPr>
              <w:instrText xml:space="preserve"> PAGEREF _Toc163642999 \h </w:instrText>
            </w:r>
            <w:r>
              <w:rPr>
                <w:noProof/>
                <w:webHidden/>
              </w:rPr>
            </w:r>
            <w:r>
              <w:rPr>
                <w:noProof/>
                <w:webHidden/>
              </w:rPr>
              <w:fldChar w:fldCharType="separate"/>
            </w:r>
            <w:r>
              <w:rPr>
                <w:noProof/>
                <w:webHidden/>
              </w:rPr>
              <w:t>6</w:t>
            </w:r>
            <w:r>
              <w:rPr>
                <w:noProof/>
                <w:webHidden/>
              </w:rPr>
              <w:fldChar w:fldCharType="end"/>
            </w:r>
          </w:hyperlink>
        </w:p>
        <w:p w14:paraId="782BC7DD"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0" w:history="1">
            <w:r w:rsidRPr="00C61278">
              <w:rPr>
                <w:rStyle w:val="Hyperlink"/>
                <w:noProof/>
              </w:rPr>
              <w:t>8.</w:t>
            </w:r>
            <w:r>
              <w:rPr>
                <w:rFonts w:asciiTheme="minorHAnsi" w:eastAsiaTheme="minorEastAsia" w:hAnsiTheme="minorHAnsi" w:cstheme="minorBidi"/>
                <w:b w:val="0"/>
                <w:noProof/>
                <w:sz w:val="22"/>
                <w:szCs w:val="22"/>
                <w:lang w:val="en-US" w:eastAsia="en-US" w:bidi="ar-SA"/>
              </w:rPr>
              <w:tab/>
            </w:r>
            <w:r w:rsidRPr="00C61278">
              <w:rPr>
                <w:rStyle w:val="Hyperlink"/>
                <w:noProof/>
              </w:rPr>
              <w:t>Evacuation procedures</w:t>
            </w:r>
            <w:r>
              <w:rPr>
                <w:noProof/>
                <w:webHidden/>
              </w:rPr>
              <w:tab/>
            </w:r>
            <w:r>
              <w:rPr>
                <w:noProof/>
                <w:webHidden/>
              </w:rPr>
              <w:fldChar w:fldCharType="begin"/>
            </w:r>
            <w:r>
              <w:rPr>
                <w:noProof/>
                <w:webHidden/>
              </w:rPr>
              <w:instrText xml:space="preserve"> PAGEREF _Toc163643000 \h </w:instrText>
            </w:r>
            <w:r>
              <w:rPr>
                <w:noProof/>
                <w:webHidden/>
              </w:rPr>
            </w:r>
            <w:r>
              <w:rPr>
                <w:noProof/>
                <w:webHidden/>
              </w:rPr>
              <w:fldChar w:fldCharType="separate"/>
            </w:r>
            <w:r>
              <w:rPr>
                <w:noProof/>
                <w:webHidden/>
              </w:rPr>
              <w:t>7</w:t>
            </w:r>
            <w:r>
              <w:rPr>
                <w:noProof/>
                <w:webHidden/>
              </w:rPr>
              <w:fldChar w:fldCharType="end"/>
            </w:r>
          </w:hyperlink>
        </w:p>
        <w:p w14:paraId="429F6ECF"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1" w:history="1">
            <w:r w:rsidRPr="00C61278">
              <w:rPr>
                <w:rStyle w:val="Hyperlink"/>
                <w:noProof/>
              </w:rPr>
              <w:t>FIRE EMERGENCY</w:t>
            </w:r>
            <w:r>
              <w:rPr>
                <w:noProof/>
                <w:webHidden/>
              </w:rPr>
              <w:tab/>
            </w:r>
            <w:r>
              <w:rPr>
                <w:noProof/>
                <w:webHidden/>
              </w:rPr>
              <w:fldChar w:fldCharType="begin"/>
            </w:r>
            <w:r>
              <w:rPr>
                <w:noProof/>
                <w:webHidden/>
              </w:rPr>
              <w:instrText xml:space="preserve"> PAGEREF _Toc163643001 \h </w:instrText>
            </w:r>
            <w:r>
              <w:rPr>
                <w:noProof/>
                <w:webHidden/>
              </w:rPr>
            </w:r>
            <w:r>
              <w:rPr>
                <w:noProof/>
                <w:webHidden/>
              </w:rPr>
              <w:fldChar w:fldCharType="separate"/>
            </w:r>
            <w:r>
              <w:rPr>
                <w:noProof/>
                <w:webHidden/>
              </w:rPr>
              <w:t>8</w:t>
            </w:r>
            <w:r>
              <w:rPr>
                <w:noProof/>
                <w:webHidden/>
              </w:rPr>
              <w:fldChar w:fldCharType="end"/>
            </w:r>
          </w:hyperlink>
        </w:p>
        <w:p w14:paraId="796AC90C"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2" w:history="1">
            <w:r w:rsidRPr="00C61278">
              <w:rPr>
                <w:rStyle w:val="Hyperlink"/>
                <w:noProof/>
              </w:rPr>
              <w:t>9.</w:t>
            </w:r>
            <w:r>
              <w:rPr>
                <w:rFonts w:asciiTheme="minorHAnsi" w:eastAsiaTheme="minorEastAsia" w:hAnsiTheme="minorHAnsi" w:cstheme="minorBidi"/>
                <w:b w:val="0"/>
                <w:noProof/>
                <w:sz w:val="22"/>
                <w:szCs w:val="22"/>
                <w:lang w:val="en-US" w:eastAsia="en-US" w:bidi="ar-SA"/>
              </w:rPr>
              <w:tab/>
            </w:r>
            <w:r w:rsidRPr="00C61278">
              <w:rPr>
                <w:rStyle w:val="Hyperlink"/>
                <w:noProof/>
              </w:rPr>
              <w:t>Fire Emergency</w:t>
            </w:r>
            <w:r>
              <w:rPr>
                <w:noProof/>
                <w:webHidden/>
              </w:rPr>
              <w:tab/>
            </w:r>
            <w:r>
              <w:rPr>
                <w:noProof/>
                <w:webHidden/>
              </w:rPr>
              <w:fldChar w:fldCharType="begin"/>
            </w:r>
            <w:r>
              <w:rPr>
                <w:noProof/>
                <w:webHidden/>
              </w:rPr>
              <w:instrText xml:space="preserve"> PAGEREF _Toc163643002 \h </w:instrText>
            </w:r>
            <w:r>
              <w:rPr>
                <w:noProof/>
                <w:webHidden/>
              </w:rPr>
            </w:r>
            <w:r>
              <w:rPr>
                <w:noProof/>
                <w:webHidden/>
              </w:rPr>
              <w:fldChar w:fldCharType="separate"/>
            </w:r>
            <w:r>
              <w:rPr>
                <w:noProof/>
                <w:webHidden/>
              </w:rPr>
              <w:t>8</w:t>
            </w:r>
            <w:r>
              <w:rPr>
                <w:noProof/>
                <w:webHidden/>
              </w:rPr>
              <w:fldChar w:fldCharType="end"/>
            </w:r>
          </w:hyperlink>
        </w:p>
        <w:p w14:paraId="10AFC700"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3" w:history="1">
            <w:r w:rsidRPr="00C61278">
              <w:rPr>
                <w:rStyle w:val="Hyperlink"/>
                <w:noProof/>
              </w:rPr>
              <w:t>PERSONAL THREAT</w:t>
            </w:r>
            <w:r>
              <w:rPr>
                <w:noProof/>
                <w:webHidden/>
              </w:rPr>
              <w:tab/>
            </w:r>
            <w:r>
              <w:rPr>
                <w:noProof/>
                <w:webHidden/>
              </w:rPr>
              <w:fldChar w:fldCharType="begin"/>
            </w:r>
            <w:r>
              <w:rPr>
                <w:noProof/>
                <w:webHidden/>
              </w:rPr>
              <w:instrText xml:space="preserve"> PAGEREF _Toc163643003 \h </w:instrText>
            </w:r>
            <w:r>
              <w:rPr>
                <w:noProof/>
                <w:webHidden/>
              </w:rPr>
            </w:r>
            <w:r>
              <w:rPr>
                <w:noProof/>
                <w:webHidden/>
              </w:rPr>
              <w:fldChar w:fldCharType="separate"/>
            </w:r>
            <w:r>
              <w:rPr>
                <w:noProof/>
                <w:webHidden/>
              </w:rPr>
              <w:t>15</w:t>
            </w:r>
            <w:r>
              <w:rPr>
                <w:noProof/>
                <w:webHidden/>
              </w:rPr>
              <w:fldChar w:fldCharType="end"/>
            </w:r>
          </w:hyperlink>
        </w:p>
        <w:p w14:paraId="4272055F"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4" w:history="1">
            <w:r w:rsidRPr="00C61278">
              <w:rPr>
                <w:rStyle w:val="Hyperlink"/>
                <w:noProof/>
              </w:rPr>
              <w:t>10.</w:t>
            </w:r>
            <w:r>
              <w:rPr>
                <w:rFonts w:asciiTheme="minorHAnsi" w:eastAsiaTheme="minorEastAsia" w:hAnsiTheme="minorHAnsi" w:cstheme="minorBidi"/>
                <w:b w:val="0"/>
                <w:noProof/>
                <w:sz w:val="22"/>
                <w:szCs w:val="22"/>
                <w:lang w:val="en-US" w:eastAsia="en-US" w:bidi="ar-SA"/>
              </w:rPr>
              <w:tab/>
            </w:r>
            <w:r w:rsidRPr="00C61278">
              <w:rPr>
                <w:rStyle w:val="Hyperlink"/>
                <w:noProof/>
              </w:rPr>
              <w:t>Personal threat</w:t>
            </w:r>
            <w:r>
              <w:rPr>
                <w:noProof/>
                <w:webHidden/>
              </w:rPr>
              <w:tab/>
            </w:r>
            <w:r>
              <w:rPr>
                <w:noProof/>
                <w:webHidden/>
              </w:rPr>
              <w:fldChar w:fldCharType="begin"/>
            </w:r>
            <w:r>
              <w:rPr>
                <w:noProof/>
                <w:webHidden/>
              </w:rPr>
              <w:instrText xml:space="preserve"> PAGEREF _Toc163643004 \h </w:instrText>
            </w:r>
            <w:r>
              <w:rPr>
                <w:noProof/>
                <w:webHidden/>
              </w:rPr>
            </w:r>
            <w:r>
              <w:rPr>
                <w:noProof/>
                <w:webHidden/>
              </w:rPr>
              <w:fldChar w:fldCharType="separate"/>
            </w:r>
            <w:r>
              <w:rPr>
                <w:noProof/>
                <w:webHidden/>
              </w:rPr>
              <w:t>15</w:t>
            </w:r>
            <w:r>
              <w:rPr>
                <w:noProof/>
                <w:webHidden/>
              </w:rPr>
              <w:fldChar w:fldCharType="end"/>
            </w:r>
          </w:hyperlink>
        </w:p>
        <w:p w14:paraId="2B44D419"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5" w:history="1">
            <w:r w:rsidRPr="00C61278">
              <w:rPr>
                <w:rStyle w:val="Hyperlink"/>
                <w:noProof/>
              </w:rPr>
              <w:t>NATURAL DISASTER</w:t>
            </w:r>
            <w:r>
              <w:rPr>
                <w:noProof/>
                <w:webHidden/>
              </w:rPr>
              <w:tab/>
            </w:r>
            <w:r>
              <w:rPr>
                <w:noProof/>
                <w:webHidden/>
              </w:rPr>
              <w:fldChar w:fldCharType="begin"/>
            </w:r>
            <w:r>
              <w:rPr>
                <w:noProof/>
                <w:webHidden/>
              </w:rPr>
              <w:instrText xml:space="preserve"> PAGEREF _Toc163643005 \h </w:instrText>
            </w:r>
            <w:r>
              <w:rPr>
                <w:noProof/>
                <w:webHidden/>
              </w:rPr>
            </w:r>
            <w:r>
              <w:rPr>
                <w:noProof/>
                <w:webHidden/>
              </w:rPr>
              <w:fldChar w:fldCharType="separate"/>
            </w:r>
            <w:r>
              <w:rPr>
                <w:noProof/>
                <w:webHidden/>
              </w:rPr>
              <w:t>20</w:t>
            </w:r>
            <w:r>
              <w:rPr>
                <w:noProof/>
                <w:webHidden/>
              </w:rPr>
              <w:fldChar w:fldCharType="end"/>
            </w:r>
          </w:hyperlink>
        </w:p>
        <w:p w14:paraId="0A897A9C"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6" w:history="1">
            <w:r w:rsidRPr="00C61278">
              <w:rPr>
                <w:rStyle w:val="Hyperlink"/>
                <w:noProof/>
              </w:rPr>
              <w:t>11.</w:t>
            </w:r>
            <w:r>
              <w:rPr>
                <w:rFonts w:asciiTheme="minorHAnsi" w:eastAsiaTheme="minorEastAsia" w:hAnsiTheme="minorHAnsi" w:cstheme="minorBidi"/>
                <w:b w:val="0"/>
                <w:noProof/>
                <w:sz w:val="22"/>
                <w:szCs w:val="22"/>
                <w:lang w:val="en-US" w:eastAsia="en-US" w:bidi="ar-SA"/>
              </w:rPr>
              <w:tab/>
            </w:r>
            <w:r w:rsidRPr="00C61278">
              <w:rPr>
                <w:rStyle w:val="Hyperlink"/>
                <w:noProof/>
              </w:rPr>
              <w:t>Natural disaster</w:t>
            </w:r>
            <w:r>
              <w:rPr>
                <w:noProof/>
                <w:webHidden/>
              </w:rPr>
              <w:tab/>
            </w:r>
            <w:r>
              <w:rPr>
                <w:noProof/>
                <w:webHidden/>
              </w:rPr>
              <w:fldChar w:fldCharType="begin"/>
            </w:r>
            <w:r>
              <w:rPr>
                <w:noProof/>
                <w:webHidden/>
              </w:rPr>
              <w:instrText xml:space="preserve"> PAGEREF _Toc163643006 \h </w:instrText>
            </w:r>
            <w:r>
              <w:rPr>
                <w:noProof/>
                <w:webHidden/>
              </w:rPr>
            </w:r>
            <w:r>
              <w:rPr>
                <w:noProof/>
                <w:webHidden/>
              </w:rPr>
              <w:fldChar w:fldCharType="separate"/>
            </w:r>
            <w:r>
              <w:rPr>
                <w:noProof/>
                <w:webHidden/>
              </w:rPr>
              <w:t>20</w:t>
            </w:r>
            <w:r>
              <w:rPr>
                <w:noProof/>
                <w:webHidden/>
              </w:rPr>
              <w:fldChar w:fldCharType="end"/>
            </w:r>
          </w:hyperlink>
        </w:p>
        <w:p w14:paraId="573156A3"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7" w:history="1">
            <w:r w:rsidRPr="00C61278">
              <w:rPr>
                <w:rStyle w:val="Hyperlink"/>
                <w:noProof/>
              </w:rPr>
              <w:t>MEDICAL EMERGENCY</w:t>
            </w:r>
            <w:r>
              <w:rPr>
                <w:noProof/>
                <w:webHidden/>
              </w:rPr>
              <w:tab/>
            </w:r>
            <w:r>
              <w:rPr>
                <w:noProof/>
                <w:webHidden/>
              </w:rPr>
              <w:fldChar w:fldCharType="begin"/>
            </w:r>
            <w:r>
              <w:rPr>
                <w:noProof/>
                <w:webHidden/>
              </w:rPr>
              <w:instrText xml:space="preserve"> PAGEREF _Toc163643007 \h </w:instrText>
            </w:r>
            <w:r>
              <w:rPr>
                <w:noProof/>
                <w:webHidden/>
              </w:rPr>
            </w:r>
            <w:r>
              <w:rPr>
                <w:noProof/>
                <w:webHidden/>
              </w:rPr>
              <w:fldChar w:fldCharType="separate"/>
            </w:r>
            <w:r>
              <w:rPr>
                <w:noProof/>
                <w:webHidden/>
              </w:rPr>
              <w:t>22</w:t>
            </w:r>
            <w:r>
              <w:rPr>
                <w:noProof/>
                <w:webHidden/>
              </w:rPr>
              <w:fldChar w:fldCharType="end"/>
            </w:r>
          </w:hyperlink>
        </w:p>
        <w:p w14:paraId="1AD58C40"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8" w:history="1">
            <w:r w:rsidRPr="00C61278">
              <w:rPr>
                <w:rStyle w:val="Hyperlink"/>
                <w:noProof/>
              </w:rPr>
              <w:t>12.</w:t>
            </w:r>
            <w:r>
              <w:rPr>
                <w:rFonts w:asciiTheme="minorHAnsi" w:eastAsiaTheme="minorEastAsia" w:hAnsiTheme="minorHAnsi" w:cstheme="minorBidi"/>
                <w:b w:val="0"/>
                <w:noProof/>
                <w:sz w:val="22"/>
                <w:szCs w:val="22"/>
                <w:lang w:val="en-US" w:eastAsia="en-US" w:bidi="ar-SA"/>
              </w:rPr>
              <w:tab/>
            </w:r>
            <w:r w:rsidRPr="00C61278">
              <w:rPr>
                <w:rStyle w:val="Hyperlink"/>
                <w:noProof/>
              </w:rPr>
              <w:t>Medical Emergency</w:t>
            </w:r>
            <w:r>
              <w:rPr>
                <w:noProof/>
                <w:webHidden/>
              </w:rPr>
              <w:tab/>
            </w:r>
            <w:r>
              <w:rPr>
                <w:noProof/>
                <w:webHidden/>
              </w:rPr>
              <w:fldChar w:fldCharType="begin"/>
            </w:r>
            <w:r>
              <w:rPr>
                <w:noProof/>
                <w:webHidden/>
              </w:rPr>
              <w:instrText xml:space="preserve"> PAGEREF _Toc163643008 \h </w:instrText>
            </w:r>
            <w:r>
              <w:rPr>
                <w:noProof/>
                <w:webHidden/>
              </w:rPr>
            </w:r>
            <w:r>
              <w:rPr>
                <w:noProof/>
                <w:webHidden/>
              </w:rPr>
              <w:fldChar w:fldCharType="separate"/>
            </w:r>
            <w:r>
              <w:rPr>
                <w:noProof/>
                <w:webHidden/>
              </w:rPr>
              <w:t>22</w:t>
            </w:r>
            <w:r>
              <w:rPr>
                <w:noProof/>
                <w:webHidden/>
              </w:rPr>
              <w:fldChar w:fldCharType="end"/>
            </w:r>
          </w:hyperlink>
        </w:p>
        <w:p w14:paraId="0D722F59"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09" w:history="1">
            <w:r w:rsidRPr="00C61278">
              <w:rPr>
                <w:rStyle w:val="Hyperlink"/>
                <w:noProof/>
              </w:rPr>
              <w:t>RESOURCES</w:t>
            </w:r>
            <w:r>
              <w:rPr>
                <w:noProof/>
                <w:webHidden/>
              </w:rPr>
              <w:tab/>
            </w:r>
            <w:r>
              <w:rPr>
                <w:noProof/>
                <w:webHidden/>
              </w:rPr>
              <w:fldChar w:fldCharType="begin"/>
            </w:r>
            <w:r>
              <w:rPr>
                <w:noProof/>
                <w:webHidden/>
              </w:rPr>
              <w:instrText xml:space="preserve"> PAGEREF _Toc163643009 \h </w:instrText>
            </w:r>
            <w:r>
              <w:rPr>
                <w:noProof/>
                <w:webHidden/>
              </w:rPr>
            </w:r>
            <w:r>
              <w:rPr>
                <w:noProof/>
                <w:webHidden/>
              </w:rPr>
              <w:fldChar w:fldCharType="separate"/>
            </w:r>
            <w:r>
              <w:rPr>
                <w:noProof/>
                <w:webHidden/>
              </w:rPr>
              <w:t>24</w:t>
            </w:r>
            <w:r>
              <w:rPr>
                <w:noProof/>
                <w:webHidden/>
              </w:rPr>
              <w:fldChar w:fldCharType="end"/>
            </w:r>
          </w:hyperlink>
        </w:p>
        <w:p w14:paraId="708F105E"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10" w:history="1">
            <w:r w:rsidRPr="00C61278">
              <w:rPr>
                <w:rStyle w:val="Hyperlink"/>
                <w:noProof/>
              </w:rPr>
              <w:t>13.</w:t>
            </w:r>
            <w:r>
              <w:rPr>
                <w:rFonts w:asciiTheme="minorHAnsi" w:eastAsiaTheme="minorEastAsia" w:hAnsiTheme="minorHAnsi" w:cstheme="minorBidi"/>
                <w:b w:val="0"/>
                <w:noProof/>
                <w:sz w:val="22"/>
                <w:szCs w:val="22"/>
                <w:lang w:val="en-US" w:eastAsia="en-US" w:bidi="ar-SA"/>
              </w:rPr>
              <w:tab/>
            </w:r>
            <w:r w:rsidRPr="00C61278">
              <w:rPr>
                <w:rStyle w:val="Hyperlink"/>
                <w:noProof/>
              </w:rPr>
              <w:t>Evacuation maps</w:t>
            </w:r>
            <w:r>
              <w:rPr>
                <w:noProof/>
                <w:webHidden/>
              </w:rPr>
              <w:tab/>
            </w:r>
            <w:r>
              <w:rPr>
                <w:noProof/>
                <w:webHidden/>
              </w:rPr>
              <w:fldChar w:fldCharType="begin"/>
            </w:r>
            <w:r>
              <w:rPr>
                <w:noProof/>
                <w:webHidden/>
              </w:rPr>
              <w:instrText xml:space="preserve"> PAGEREF _Toc163643010 \h </w:instrText>
            </w:r>
            <w:r>
              <w:rPr>
                <w:noProof/>
                <w:webHidden/>
              </w:rPr>
            </w:r>
            <w:r>
              <w:rPr>
                <w:noProof/>
                <w:webHidden/>
              </w:rPr>
              <w:fldChar w:fldCharType="separate"/>
            </w:r>
            <w:r>
              <w:rPr>
                <w:noProof/>
                <w:webHidden/>
              </w:rPr>
              <w:t>24</w:t>
            </w:r>
            <w:r>
              <w:rPr>
                <w:noProof/>
                <w:webHidden/>
              </w:rPr>
              <w:fldChar w:fldCharType="end"/>
            </w:r>
          </w:hyperlink>
        </w:p>
        <w:p w14:paraId="3B73D857" w14:textId="77777777" w:rsidR="00C40E7E" w:rsidRDefault="00C40E7E">
          <w:pPr>
            <w:pStyle w:val="TOC1"/>
            <w:rPr>
              <w:rFonts w:asciiTheme="minorHAnsi" w:eastAsiaTheme="minorEastAsia" w:hAnsiTheme="minorHAnsi" w:cstheme="minorBidi"/>
              <w:b w:val="0"/>
              <w:noProof/>
              <w:sz w:val="22"/>
              <w:szCs w:val="22"/>
              <w:lang w:val="en-US" w:eastAsia="en-US" w:bidi="ar-SA"/>
            </w:rPr>
          </w:pPr>
          <w:hyperlink w:anchor="_Toc163643011" w:history="1">
            <w:r w:rsidRPr="00C61278">
              <w:rPr>
                <w:rStyle w:val="Hyperlink"/>
                <w:noProof/>
              </w:rPr>
              <w:t>14.</w:t>
            </w:r>
            <w:r>
              <w:rPr>
                <w:rFonts w:asciiTheme="minorHAnsi" w:eastAsiaTheme="minorEastAsia" w:hAnsiTheme="minorHAnsi" w:cstheme="minorBidi"/>
                <w:b w:val="0"/>
                <w:noProof/>
                <w:sz w:val="22"/>
                <w:szCs w:val="22"/>
                <w:lang w:val="en-US" w:eastAsia="en-US" w:bidi="ar-SA"/>
              </w:rPr>
              <w:tab/>
            </w:r>
            <w:r w:rsidRPr="00C61278">
              <w:rPr>
                <w:rStyle w:val="Hyperlink"/>
                <w:noProof/>
              </w:rPr>
              <w:t>Incident Report</w:t>
            </w:r>
            <w:r>
              <w:rPr>
                <w:noProof/>
                <w:webHidden/>
              </w:rPr>
              <w:tab/>
            </w:r>
            <w:r>
              <w:rPr>
                <w:noProof/>
                <w:webHidden/>
              </w:rPr>
              <w:fldChar w:fldCharType="begin"/>
            </w:r>
            <w:r>
              <w:rPr>
                <w:noProof/>
                <w:webHidden/>
              </w:rPr>
              <w:instrText xml:space="preserve"> PAGEREF _Toc163643011 \h </w:instrText>
            </w:r>
            <w:r>
              <w:rPr>
                <w:noProof/>
                <w:webHidden/>
              </w:rPr>
            </w:r>
            <w:r>
              <w:rPr>
                <w:noProof/>
                <w:webHidden/>
              </w:rPr>
              <w:fldChar w:fldCharType="separate"/>
            </w:r>
            <w:r>
              <w:rPr>
                <w:noProof/>
                <w:webHidden/>
              </w:rPr>
              <w:t>24</w:t>
            </w:r>
            <w:r>
              <w:rPr>
                <w:noProof/>
                <w:webHidden/>
              </w:rPr>
              <w:fldChar w:fldCharType="end"/>
            </w:r>
          </w:hyperlink>
        </w:p>
        <w:p w14:paraId="7FE64CC5" w14:textId="064AFFA0" w:rsidR="00CE70F1" w:rsidRPr="00C40E7E" w:rsidRDefault="00C40E7E" w:rsidP="00C40E7E">
          <w:pPr>
            <w:pBdr>
              <w:top w:val="nil"/>
              <w:left w:val="nil"/>
              <w:bottom w:val="nil"/>
              <w:right w:val="nil"/>
              <w:between w:val="nil"/>
            </w:pBdr>
            <w:tabs>
              <w:tab w:val="left" w:pos="851"/>
              <w:tab w:val="right" w:leader="dot" w:pos="9019"/>
            </w:tabs>
            <w:spacing w:after="100" w:line="360" w:lineRule="auto"/>
            <w:ind w:left="200"/>
            <w:rPr>
              <w:rFonts w:eastAsia="Calibri"/>
              <w:color w:val="000000"/>
              <w:sz w:val="24"/>
              <w:szCs w:val="24"/>
            </w:rPr>
          </w:pPr>
          <w:r w:rsidRPr="00C40E7E">
            <w:rPr>
              <w:rFonts w:eastAsia="Times New Roman"/>
              <w:b/>
              <w:sz w:val="24"/>
              <w:szCs w:val="24"/>
            </w:rPr>
            <w:fldChar w:fldCharType="end"/>
          </w:r>
        </w:p>
      </w:sdtContent>
    </w:sdt>
    <w:p w14:paraId="411C13D5" w14:textId="61462620" w:rsidR="00CE70F1" w:rsidRPr="00C40E7E" w:rsidRDefault="00024DAF">
      <w:pPr>
        <w:pBdr>
          <w:top w:val="nil"/>
          <w:left w:val="nil"/>
          <w:bottom w:val="nil"/>
          <w:right w:val="nil"/>
          <w:between w:val="nil"/>
        </w:pBdr>
        <w:spacing w:after="240"/>
        <w:jc w:val="both"/>
        <w:rPr>
          <w:color w:val="000000"/>
          <w:sz w:val="24"/>
          <w:szCs w:val="24"/>
        </w:rPr>
      </w:pPr>
      <w:r w:rsidRPr="00C40E7E">
        <w:rPr>
          <w:sz w:val="24"/>
          <w:szCs w:val="24"/>
        </w:rPr>
        <w:br w:type="page"/>
      </w:r>
    </w:p>
    <w:p w14:paraId="297C4872" w14:textId="1C31EEEA" w:rsidR="00C17CDB" w:rsidRPr="00C40E7E" w:rsidRDefault="00024DAF" w:rsidP="00C17CDB">
      <w:pPr>
        <w:pStyle w:val="Heading1"/>
        <w:rPr>
          <w:rFonts w:ascii="Arial" w:hAnsi="Arial" w:cs="Arial"/>
        </w:rPr>
      </w:pPr>
      <w:bookmarkStart w:id="1" w:name="_Toc163642992"/>
      <w:r w:rsidRPr="00C40E7E">
        <w:rPr>
          <w:rFonts w:ascii="Arial" w:hAnsi="Arial" w:cs="Arial"/>
          <w:color w:val="0070C0"/>
        </w:rPr>
        <w:lastRenderedPageBreak/>
        <w:t>Provisions applicable to any Emergency</w:t>
      </w:r>
      <w:bookmarkEnd w:id="1"/>
    </w:p>
    <w:p w14:paraId="25AE71C2" w14:textId="1AAB0DCB" w:rsidR="00CE70F1" w:rsidRPr="00C40E7E" w:rsidRDefault="00024DAF" w:rsidP="00C17CDB">
      <w:pPr>
        <w:pStyle w:val="AH1TOC"/>
      </w:pPr>
      <w:bookmarkStart w:id="2" w:name="_Toc163642993"/>
      <w:r w:rsidRPr="00C40E7E">
        <w:t>Key terminology used in this Policy</w:t>
      </w:r>
      <w:bookmarkEnd w:id="2"/>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6"/>
        <w:gridCol w:w="7350"/>
      </w:tblGrid>
      <w:tr w:rsidR="00CE70F1" w:rsidRPr="00C40E7E" w14:paraId="326E1F28" w14:textId="77777777">
        <w:tc>
          <w:tcPr>
            <w:tcW w:w="1666" w:type="dxa"/>
          </w:tcPr>
          <w:p w14:paraId="304EF0A0" w14:textId="77777777" w:rsidR="00CE70F1" w:rsidRPr="00C40E7E" w:rsidRDefault="00024DAF">
            <w:pPr>
              <w:rPr>
                <w:rFonts w:ascii="Arial" w:hAnsi="Arial" w:cs="Arial"/>
                <w:b/>
              </w:rPr>
            </w:pPr>
            <w:r w:rsidRPr="00C40E7E">
              <w:rPr>
                <w:rFonts w:ascii="Arial" w:hAnsi="Arial" w:cs="Arial"/>
                <w:b/>
              </w:rPr>
              <w:t>Activity</w:t>
            </w:r>
          </w:p>
        </w:tc>
        <w:tc>
          <w:tcPr>
            <w:tcW w:w="7350" w:type="dxa"/>
          </w:tcPr>
          <w:p w14:paraId="5F71F919" w14:textId="77777777" w:rsidR="00CE70F1" w:rsidRPr="00C40E7E" w:rsidRDefault="00024DAF">
            <w:pPr>
              <w:rPr>
                <w:rFonts w:ascii="Arial" w:hAnsi="Arial" w:cs="Arial"/>
                <w:color w:val="000000"/>
              </w:rPr>
            </w:pPr>
            <w:bookmarkStart w:id="3" w:name="_heading=h.3znysh7" w:colFirst="0" w:colLast="0"/>
            <w:bookmarkEnd w:id="3"/>
            <w:r w:rsidRPr="00C40E7E">
              <w:rPr>
                <w:rFonts w:ascii="Arial" w:hAnsi="Arial" w:cs="Arial"/>
                <w:color w:val="000000"/>
              </w:rPr>
              <w:t>An activity involving children organised by the Church, including an Event. Examples are Kids Church, Youth on Sunday mornings, Youth on Friday nights and regular church services attended by children.</w:t>
            </w:r>
          </w:p>
        </w:tc>
      </w:tr>
      <w:tr w:rsidR="00CE70F1" w:rsidRPr="00C40E7E" w14:paraId="4D47EFD8" w14:textId="77777777">
        <w:tc>
          <w:tcPr>
            <w:tcW w:w="1666" w:type="dxa"/>
          </w:tcPr>
          <w:p w14:paraId="45AE0AA9" w14:textId="77777777" w:rsidR="00CE70F1" w:rsidRPr="00C40E7E" w:rsidRDefault="00024DAF">
            <w:pPr>
              <w:rPr>
                <w:rFonts w:ascii="Arial" w:hAnsi="Arial" w:cs="Arial"/>
                <w:b/>
              </w:rPr>
            </w:pPr>
            <w:r w:rsidRPr="00C40E7E">
              <w:rPr>
                <w:rFonts w:ascii="Arial" w:hAnsi="Arial" w:cs="Arial"/>
                <w:b/>
              </w:rPr>
              <w:t>Adult</w:t>
            </w:r>
          </w:p>
        </w:tc>
        <w:tc>
          <w:tcPr>
            <w:tcW w:w="7350" w:type="dxa"/>
          </w:tcPr>
          <w:p w14:paraId="40DBDA06" w14:textId="44BCD0B4" w:rsidR="00CE70F1" w:rsidRPr="00C40E7E" w:rsidRDefault="00024DAF">
            <w:pPr>
              <w:rPr>
                <w:rFonts w:ascii="Arial" w:hAnsi="Arial" w:cs="Arial"/>
                <w:b/>
                <w:color w:val="000000"/>
              </w:rPr>
            </w:pPr>
            <w:r w:rsidRPr="00C40E7E">
              <w:rPr>
                <w:rFonts w:ascii="Arial" w:hAnsi="Arial" w:cs="Arial"/>
                <w:color w:val="000000"/>
              </w:rPr>
              <w:t>A person aged 18 years or older</w:t>
            </w:r>
            <w:r w:rsidRPr="00C40E7E">
              <w:rPr>
                <w:rFonts w:ascii="Arial" w:hAnsi="Arial" w:cs="Arial"/>
              </w:rPr>
              <w:t xml:space="preserve"> </w:t>
            </w:r>
            <w:r w:rsidRPr="00C40E7E">
              <w:rPr>
                <w:rFonts w:ascii="Arial" w:hAnsi="Arial" w:cs="Arial"/>
                <w:color w:val="000000"/>
              </w:rPr>
              <w:t>who is NOT a participant (as distinct from a Leader) in Youth Ministry Activities.</w:t>
            </w:r>
            <w:r w:rsidRPr="00C40E7E">
              <w:rPr>
                <w:rFonts w:ascii="Arial" w:hAnsi="Arial" w:cs="Arial"/>
                <w:color w:val="000000"/>
                <w:vertAlign w:val="superscript"/>
              </w:rPr>
              <w:footnoteReference w:id="1"/>
            </w:r>
          </w:p>
        </w:tc>
      </w:tr>
      <w:tr w:rsidR="00CE70F1" w:rsidRPr="00C40E7E" w14:paraId="6422C7D1" w14:textId="77777777">
        <w:tc>
          <w:tcPr>
            <w:tcW w:w="1666" w:type="dxa"/>
          </w:tcPr>
          <w:p w14:paraId="5BC91F3D" w14:textId="77777777" w:rsidR="00CE70F1" w:rsidRPr="00C40E7E" w:rsidRDefault="00024DAF">
            <w:pPr>
              <w:rPr>
                <w:rFonts w:ascii="Arial" w:hAnsi="Arial" w:cs="Arial"/>
                <w:b/>
              </w:rPr>
            </w:pPr>
            <w:r w:rsidRPr="00C40E7E">
              <w:rPr>
                <w:rFonts w:ascii="Arial" w:hAnsi="Arial" w:cs="Arial"/>
                <w:b/>
              </w:rPr>
              <w:t>Attendees</w:t>
            </w:r>
          </w:p>
        </w:tc>
        <w:tc>
          <w:tcPr>
            <w:tcW w:w="7350" w:type="dxa"/>
          </w:tcPr>
          <w:p w14:paraId="4DC044F8" w14:textId="1A9F584B" w:rsidR="00CE70F1" w:rsidRPr="00C40E7E" w:rsidRDefault="00024DAF">
            <w:pPr>
              <w:rPr>
                <w:rFonts w:ascii="Arial" w:hAnsi="Arial" w:cs="Arial"/>
                <w:b/>
                <w:color w:val="000000"/>
              </w:rPr>
            </w:pPr>
            <w:r w:rsidRPr="00C40E7E">
              <w:rPr>
                <w:rFonts w:ascii="Arial" w:hAnsi="Arial" w:cs="Arial"/>
                <w:color w:val="000000"/>
              </w:rPr>
              <w:t>Everyone on site (including staff, contractors, lessees, volunteers and visitors) when an Emergency occurs</w:t>
            </w:r>
            <w:r w:rsidR="00FC1388">
              <w:rPr>
                <w:rFonts w:ascii="Arial" w:hAnsi="Arial" w:cs="Arial"/>
                <w:color w:val="000000"/>
              </w:rPr>
              <w:t>.</w:t>
            </w:r>
          </w:p>
        </w:tc>
      </w:tr>
      <w:tr w:rsidR="00CE70F1" w:rsidRPr="00C40E7E" w14:paraId="73BCF640" w14:textId="77777777">
        <w:tc>
          <w:tcPr>
            <w:tcW w:w="1666" w:type="dxa"/>
          </w:tcPr>
          <w:p w14:paraId="25588215" w14:textId="77777777" w:rsidR="00CE70F1" w:rsidRPr="00C40E7E" w:rsidRDefault="00024DAF">
            <w:pPr>
              <w:rPr>
                <w:rFonts w:ascii="Arial" w:hAnsi="Arial" w:cs="Arial"/>
                <w:b/>
              </w:rPr>
            </w:pPr>
            <w:r w:rsidRPr="00C40E7E">
              <w:rPr>
                <w:rFonts w:ascii="Arial" w:hAnsi="Arial" w:cs="Arial"/>
                <w:b/>
              </w:rPr>
              <w:t>Board</w:t>
            </w:r>
          </w:p>
        </w:tc>
        <w:tc>
          <w:tcPr>
            <w:tcW w:w="7350" w:type="dxa"/>
          </w:tcPr>
          <w:p w14:paraId="4F831B59" w14:textId="77777777" w:rsidR="00CE70F1" w:rsidRPr="00C40E7E" w:rsidRDefault="00024DAF">
            <w:pPr>
              <w:rPr>
                <w:rFonts w:ascii="Arial" w:hAnsi="Arial" w:cs="Arial"/>
                <w:b/>
                <w:color w:val="000000"/>
              </w:rPr>
            </w:pPr>
            <w:r w:rsidRPr="00C40E7E">
              <w:rPr>
                <w:rFonts w:ascii="Arial" w:hAnsi="Arial" w:cs="Arial"/>
                <w:color w:val="000000"/>
              </w:rPr>
              <w:t>Has the same meaning as in the Church’s Constitution.</w:t>
            </w:r>
          </w:p>
        </w:tc>
      </w:tr>
      <w:tr w:rsidR="00CE70F1" w:rsidRPr="00C40E7E" w14:paraId="19062F34" w14:textId="77777777">
        <w:tc>
          <w:tcPr>
            <w:tcW w:w="1666" w:type="dxa"/>
          </w:tcPr>
          <w:p w14:paraId="333FFC0C" w14:textId="77777777" w:rsidR="00CE70F1" w:rsidRPr="00C40E7E" w:rsidRDefault="00024DAF">
            <w:pPr>
              <w:rPr>
                <w:rFonts w:ascii="Arial" w:hAnsi="Arial" w:cs="Arial"/>
                <w:b/>
              </w:rPr>
            </w:pPr>
            <w:r w:rsidRPr="00C40E7E">
              <w:rPr>
                <w:rFonts w:ascii="Arial" w:hAnsi="Arial" w:cs="Arial"/>
                <w:b/>
              </w:rPr>
              <w:t>Child</w:t>
            </w:r>
          </w:p>
        </w:tc>
        <w:tc>
          <w:tcPr>
            <w:tcW w:w="7350" w:type="dxa"/>
          </w:tcPr>
          <w:p w14:paraId="38B52982" w14:textId="77777777" w:rsidR="00CE70F1" w:rsidRPr="00C40E7E" w:rsidRDefault="00024DAF">
            <w:pPr>
              <w:rPr>
                <w:rFonts w:ascii="Arial" w:hAnsi="Arial" w:cs="Arial"/>
                <w:b/>
                <w:color w:val="000000"/>
              </w:rPr>
            </w:pPr>
            <w:r w:rsidRPr="00C40E7E">
              <w:rPr>
                <w:rFonts w:ascii="Arial" w:hAnsi="Arial" w:cs="Arial"/>
                <w:color w:val="000000"/>
              </w:rPr>
              <w:t>A person aged under 18 years.</w:t>
            </w:r>
          </w:p>
        </w:tc>
      </w:tr>
      <w:tr w:rsidR="00CE70F1" w:rsidRPr="00C40E7E" w14:paraId="7A733887" w14:textId="77777777">
        <w:tc>
          <w:tcPr>
            <w:tcW w:w="1666" w:type="dxa"/>
          </w:tcPr>
          <w:p w14:paraId="1D4DA29A" w14:textId="77777777" w:rsidR="00CE70F1" w:rsidRPr="00C40E7E" w:rsidRDefault="00024DAF">
            <w:pPr>
              <w:rPr>
                <w:rFonts w:ascii="Arial" w:hAnsi="Arial" w:cs="Arial"/>
                <w:b/>
              </w:rPr>
            </w:pPr>
            <w:r w:rsidRPr="00C40E7E">
              <w:rPr>
                <w:rFonts w:ascii="Arial" w:hAnsi="Arial" w:cs="Arial"/>
                <w:b/>
              </w:rPr>
              <w:t>Children’s Ministry</w:t>
            </w:r>
          </w:p>
        </w:tc>
        <w:tc>
          <w:tcPr>
            <w:tcW w:w="7350" w:type="dxa"/>
          </w:tcPr>
          <w:p w14:paraId="4663B713" w14:textId="77777777" w:rsidR="00CE70F1" w:rsidRPr="00C40E7E" w:rsidRDefault="00024DAF">
            <w:pPr>
              <w:rPr>
                <w:rFonts w:ascii="Arial" w:hAnsi="Arial" w:cs="Arial"/>
                <w:color w:val="000000"/>
              </w:rPr>
            </w:pPr>
            <w:r w:rsidRPr="00C40E7E">
              <w:rPr>
                <w:rFonts w:ascii="Arial" w:hAnsi="Arial" w:cs="Arial"/>
                <w:color w:val="000000"/>
              </w:rPr>
              <w:t>A Ministry primarily organised for and attended by children up to and including School Year 5.</w:t>
            </w:r>
          </w:p>
        </w:tc>
      </w:tr>
      <w:tr w:rsidR="00CE70F1" w:rsidRPr="00C40E7E" w14:paraId="2CB66D41" w14:textId="77777777">
        <w:tc>
          <w:tcPr>
            <w:tcW w:w="1666" w:type="dxa"/>
          </w:tcPr>
          <w:p w14:paraId="314C9113" w14:textId="77777777" w:rsidR="00CE70F1" w:rsidRPr="00C40E7E" w:rsidRDefault="00024DAF">
            <w:pPr>
              <w:rPr>
                <w:rFonts w:ascii="Arial" w:hAnsi="Arial" w:cs="Arial"/>
                <w:b/>
              </w:rPr>
            </w:pPr>
            <w:r w:rsidRPr="00C40E7E">
              <w:rPr>
                <w:rFonts w:ascii="Arial" w:hAnsi="Arial" w:cs="Arial"/>
                <w:b/>
              </w:rPr>
              <w:t>Children’s Ministry Leader</w:t>
            </w:r>
          </w:p>
        </w:tc>
        <w:tc>
          <w:tcPr>
            <w:tcW w:w="7350" w:type="dxa"/>
          </w:tcPr>
          <w:p w14:paraId="61664D75" w14:textId="77777777" w:rsidR="00CE70F1" w:rsidRPr="00C40E7E" w:rsidRDefault="00024DAF">
            <w:pPr>
              <w:rPr>
                <w:rFonts w:ascii="Arial" w:hAnsi="Arial" w:cs="Arial"/>
                <w:color w:val="000000"/>
              </w:rPr>
            </w:pPr>
            <w:r w:rsidRPr="00C40E7E">
              <w:rPr>
                <w:rFonts w:ascii="Arial" w:hAnsi="Arial" w:cs="Arial"/>
                <w:color w:val="000000"/>
              </w:rPr>
              <w:t>Anyone (including an employee or a volunteer) working with children in an Activity (either in a leadership role or by assisting leaders). ‘Leader’ includes Coordinators and anyone appointed by a Coordinator to supervise an Activity.</w:t>
            </w:r>
          </w:p>
        </w:tc>
      </w:tr>
      <w:tr w:rsidR="00CE70F1" w:rsidRPr="00C40E7E" w14:paraId="2AE0A4C8" w14:textId="77777777">
        <w:tc>
          <w:tcPr>
            <w:tcW w:w="1666" w:type="dxa"/>
          </w:tcPr>
          <w:p w14:paraId="6D8A11BB" w14:textId="77777777" w:rsidR="00CE70F1" w:rsidRPr="00C40E7E" w:rsidRDefault="00024DAF">
            <w:pPr>
              <w:rPr>
                <w:rFonts w:ascii="Arial" w:hAnsi="Arial" w:cs="Arial"/>
                <w:b/>
              </w:rPr>
            </w:pPr>
            <w:r w:rsidRPr="00C40E7E">
              <w:rPr>
                <w:rFonts w:ascii="Arial" w:hAnsi="Arial" w:cs="Arial"/>
                <w:b/>
              </w:rPr>
              <w:t>Church</w:t>
            </w:r>
          </w:p>
        </w:tc>
        <w:tc>
          <w:tcPr>
            <w:tcW w:w="7350" w:type="dxa"/>
          </w:tcPr>
          <w:p w14:paraId="64D718D6" w14:textId="5F517FBF" w:rsidR="00CE70F1" w:rsidRPr="00C40E7E" w:rsidRDefault="002F6B69">
            <w:pPr>
              <w:rPr>
                <w:rFonts w:ascii="Arial" w:hAnsi="Arial" w:cs="Arial"/>
                <w:b/>
                <w:color w:val="000000"/>
              </w:rPr>
            </w:pPr>
            <w:r w:rsidRPr="00C40E7E">
              <w:rPr>
                <w:rFonts w:ascii="Arial" w:hAnsi="Arial" w:cs="Arial"/>
                <w:color w:val="000000"/>
              </w:rPr>
              <w:t>Northridge Vineyard Church</w:t>
            </w:r>
            <w:r w:rsidR="00024DAF" w:rsidRPr="00C40E7E">
              <w:rPr>
                <w:rFonts w:ascii="Arial" w:hAnsi="Arial" w:cs="Arial"/>
                <w:color w:val="000000"/>
              </w:rPr>
              <w:t>.</w:t>
            </w:r>
          </w:p>
        </w:tc>
      </w:tr>
      <w:tr w:rsidR="00CE70F1" w:rsidRPr="00C40E7E" w14:paraId="4A611444" w14:textId="77777777">
        <w:tc>
          <w:tcPr>
            <w:tcW w:w="1666" w:type="dxa"/>
          </w:tcPr>
          <w:p w14:paraId="22B84440" w14:textId="77777777" w:rsidR="00CE70F1" w:rsidRPr="00C40E7E" w:rsidRDefault="00024DAF">
            <w:pPr>
              <w:rPr>
                <w:rFonts w:ascii="Arial" w:hAnsi="Arial" w:cs="Arial"/>
                <w:b/>
              </w:rPr>
            </w:pPr>
            <w:r w:rsidRPr="00C40E7E">
              <w:rPr>
                <w:rFonts w:ascii="Arial" w:hAnsi="Arial" w:cs="Arial"/>
                <w:b/>
              </w:rPr>
              <w:t>Coordinator</w:t>
            </w:r>
          </w:p>
        </w:tc>
        <w:tc>
          <w:tcPr>
            <w:tcW w:w="7350" w:type="dxa"/>
          </w:tcPr>
          <w:p w14:paraId="121F0074" w14:textId="77777777" w:rsidR="00CE70F1" w:rsidRPr="00C40E7E" w:rsidRDefault="00024DAF">
            <w:pPr>
              <w:rPr>
                <w:rFonts w:ascii="Arial" w:hAnsi="Arial" w:cs="Arial"/>
                <w:color w:val="000000"/>
              </w:rPr>
            </w:pPr>
            <w:r w:rsidRPr="00C40E7E">
              <w:rPr>
                <w:rFonts w:ascii="Arial" w:hAnsi="Arial" w:cs="Arial"/>
                <w:color w:val="000000"/>
              </w:rPr>
              <w:t>In respect of a Ministry or Activity, the person appointed under clause 8 of the Church’s Child Protection Policy to be the leader of the Ministry or Activity.</w:t>
            </w:r>
          </w:p>
        </w:tc>
      </w:tr>
      <w:tr w:rsidR="00CE70F1" w:rsidRPr="00C40E7E" w14:paraId="20D2740A" w14:textId="77777777">
        <w:tc>
          <w:tcPr>
            <w:tcW w:w="1666" w:type="dxa"/>
          </w:tcPr>
          <w:p w14:paraId="09536267" w14:textId="77777777" w:rsidR="00CE70F1" w:rsidRPr="00C40E7E" w:rsidRDefault="00024DAF">
            <w:pPr>
              <w:rPr>
                <w:rFonts w:ascii="Arial" w:hAnsi="Arial" w:cs="Arial"/>
                <w:b/>
              </w:rPr>
            </w:pPr>
            <w:r w:rsidRPr="00C40E7E">
              <w:rPr>
                <w:rFonts w:ascii="Arial" w:hAnsi="Arial" w:cs="Arial"/>
                <w:b/>
              </w:rPr>
              <w:t>Crèche</w:t>
            </w:r>
            <w:r w:rsidRPr="00C40E7E">
              <w:rPr>
                <w:rFonts w:ascii="Arial" w:hAnsi="Arial" w:cs="Arial"/>
                <w:b/>
              </w:rPr>
              <w:tab/>
            </w:r>
          </w:p>
        </w:tc>
        <w:tc>
          <w:tcPr>
            <w:tcW w:w="7350" w:type="dxa"/>
          </w:tcPr>
          <w:p w14:paraId="5EF2B9E5" w14:textId="77777777" w:rsidR="00CE70F1" w:rsidRPr="00C40E7E" w:rsidRDefault="00024DAF">
            <w:pPr>
              <w:rPr>
                <w:rFonts w:ascii="Arial" w:hAnsi="Arial" w:cs="Arial"/>
                <w:b/>
                <w:color w:val="000000"/>
              </w:rPr>
            </w:pPr>
            <w:r w:rsidRPr="00C40E7E">
              <w:rPr>
                <w:rFonts w:ascii="Arial" w:hAnsi="Arial" w:cs="Arial"/>
                <w:color w:val="000000"/>
              </w:rPr>
              <w:t xml:space="preserve">A </w:t>
            </w:r>
            <w:r w:rsidRPr="00C40E7E">
              <w:rPr>
                <w:rFonts w:ascii="Arial" w:hAnsi="Arial" w:cs="Arial"/>
              </w:rPr>
              <w:t>childminding</w:t>
            </w:r>
            <w:r w:rsidRPr="00C40E7E">
              <w:rPr>
                <w:rFonts w:ascii="Arial" w:hAnsi="Arial" w:cs="Arial"/>
                <w:color w:val="000000"/>
              </w:rPr>
              <w:t xml:space="preserve"> Activity offered to children aged 1-5 years aimed at enabling parents to attend another Activity occurring concurrently.</w:t>
            </w:r>
          </w:p>
        </w:tc>
      </w:tr>
      <w:tr w:rsidR="00CE70F1" w:rsidRPr="00C40E7E" w14:paraId="4C7F01E5" w14:textId="77777777">
        <w:tc>
          <w:tcPr>
            <w:tcW w:w="1666" w:type="dxa"/>
          </w:tcPr>
          <w:p w14:paraId="44BA620C" w14:textId="77777777" w:rsidR="00CE70F1" w:rsidRPr="00C40E7E" w:rsidRDefault="00024DAF">
            <w:pPr>
              <w:rPr>
                <w:rFonts w:ascii="Arial" w:hAnsi="Arial" w:cs="Arial"/>
                <w:b/>
              </w:rPr>
            </w:pPr>
            <w:r w:rsidRPr="00C40E7E">
              <w:rPr>
                <w:rFonts w:ascii="Arial" w:hAnsi="Arial" w:cs="Arial"/>
                <w:b/>
              </w:rPr>
              <w:t>Emergency</w:t>
            </w:r>
          </w:p>
        </w:tc>
        <w:tc>
          <w:tcPr>
            <w:tcW w:w="7350" w:type="dxa"/>
          </w:tcPr>
          <w:p w14:paraId="3D504BF6" w14:textId="77777777" w:rsidR="00CE70F1" w:rsidRPr="00C40E7E" w:rsidRDefault="00024DAF">
            <w:pPr>
              <w:rPr>
                <w:rFonts w:ascii="Arial" w:hAnsi="Arial" w:cs="Arial"/>
                <w:b/>
                <w:color w:val="000000"/>
              </w:rPr>
            </w:pPr>
            <w:r w:rsidRPr="00C40E7E">
              <w:rPr>
                <w:rFonts w:ascii="Arial" w:hAnsi="Arial" w:cs="Arial"/>
                <w:color w:val="000000"/>
              </w:rPr>
              <w:t>A situation that is dangerous or potentially dangerous to life, property or environment.</w:t>
            </w:r>
          </w:p>
        </w:tc>
      </w:tr>
      <w:tr w:rsidR="00CE70F1" w:rsidRPr="00C40E7E" w14:paraId="71315244" w14:textId="77777777">
        <w:tc>
          <w:tcPr>
            <w:tcW w:w="1666" w:type="dxa"/>
          </w:tcPr>
          <w:p w14:paraId="3F788CC0" w14:textId="77777777" w:rsidR="00CE70F1" w:rsidRPr="00C40E7E" w:rsidRDefault="00024DAF">
            <w:pPr>
              <w:rPr>
                <w:rFonts w:ascii="Arial" w:hAnsi="Arial" w:cs="Arial"/>
                <w:b/>
              </w:rPr>
            </w:pPr>
            <w:r w:rsidRPr="00C40E7E">
              <w:rPr>
                <w:rFonts w:ascii="Arial" w:hAnsi="Arial" w:cs="Arial"/>
                <w:b/>
              </w:rPr>
              <w:lastRenderedPageBreak/>
              <w:t>Emergency Procedure</w:t>
            </w:r>
          </w:p>
        </w:tc>
        <w:tc>
          <w:tcPr>
            <w:tcW w:w="7350" w:type="dxa"/>
          </w:tcPr>
          <w:p w14:paraId="0EBC846F" w14:textId="6E0AF2FC" w:rsidR="00CE70F1" w:rsidRPr="00C40E7E" w:rsidRDefault="00024DAF">
            <w:pPr>
              <w:rPr>
                <w:rFonts w:ascii="Arial" w:hAnsi="Arial" w:cs="Arial"/>
                <w:b/>
                <w:color w:val="000000"/>
              </w:rPr>
            </w:pPr>
            <w:r w:rsidRPr="00C40E7E">
              <w:rPr>
                <w:rFonts w:ascii="Arial" w:hAnsi="Arial" w:cs="Arial"/>
                <w:color w:val="000000"/>
              </w:rPr>
              <w:t>A procedure for the Attendees to evacuate or lock down a building in an orderly and safe manner during an Emergency</w:t>
            </w:r>
            <w:r w:rsidR="00FC1388">
              <w:rPr>
                <w:rFonts w:ascii="Arial" w:hAnsi="Arial" w:cs="Arial"/>
                <w:color w:val="000000"/>
              </w:rPr>
              <w:t>.</w:t>
            </w:r>
          </w:p>
        </w:tc>
      </w:tr>
      <w:tr w:rsidR="00CE70F1" w:rsidRPr="00C40E7E" w14:paraId="72751B62" w14:textId="77777777">
        <w:tc>
          <w:tcPr>
            <w:tcW w:w="1666" w:type="dxa"/>
          </w:tcPr>
          <w:p w14:paraId="0C2DE089" w14:textId="77777777" w:rsidR="00CE70F1" w:rsidRPr="00C40E7E" w:rsidRDefault="00024DAF">
            <w:pPr>
              <w:rPr>
                <w:rFonts w:ascii="Arial" w:hAnsi="Arial" w:cs="Arial"/>
                <w:b/>
              </w:rPr>
            </w:pPr>
            <w:r w:rsidRPr="00C40E7E">
              <w:rPr>
                <w:rFonts w:ascii="Arial" w:hAnsi="Arial" w:cs="Arial"/>
                <w:b/>
              </w:rPr>
              <w:t>Emergency Warden</w:t>
            </w:r>
          </w:p>
        </w:tc>
        <w:tc>
          <w:tcPr>
            <w:tcW w:w="7350" w:type="dxa"/>
          </w:tcPr>
          <w:p w14:paraId="570B958D" w14:textId="77777777" w:rsidR="00CE70F1" w:rsidRPr="00C40E7E" w:rsidRDefault="00024DAF">
            <w:pPr>
              <w:rPr>
                <w:rFonts w:ascii="Arial" w:hAnsi="Arial" w:cs="Arial"/>
                <w:b/>
                <w:color w:val="000000"/>
              </w:rPr>
            </w:pPr>
            <w:r w:rsidRPr="00C40E7E">
              <w:rPr>
                <w:rFonts w:ascii="Arial" w:hAnsi="Arial" w:cs="Arial"/>
                <w:color w:val="000000"/>
              </w:rPr>
              <w:t>A person appointed to facilitate and oversee an Emergency Procedure.  If an Emergency occurs during the Sunday services, the person in the role of Service Leader is the Emergency Warden.</w:t>
            </w:r>
          </w:p>
        </w:tc>
      </w:tr>
      <w:tr w:rsidR="00CE70F1" w:rsidRPr="00C40E7E" w14:paraId="53E755F5" w14:textId="77777777">
        <w:tc>
          <w:tcPr>
            <w:tcW w:w="1666" w:type="dxa"/>
          </w:tcPr>
          <w:p w14:paraId="11A884A7" w14:textId="77777777" w:rsidR="00CE70F1" w:rsidRPr="00C40E7E" w:rsidRDefault="00024DAF">
            <w:pPr>
              <w:rPr>
                <w:rFonts w:ascii="Arial" w:hAnsi="Arial" w:cs="Arial"/>
                <w:b/>
              </w:rPr>
            </w:pPr>
            <w:r w:rsidRPr="00C40E7E">
              <w:rPr>
                <w:rFonts w:ascii="Arial" w:hAnsi="Arial" w:cs="Arial"/>
                <w:b/>
              </w:rPr>
              <w:t>Employee</w:t>
            </w:r>
          </w:p>
        </w:tc>
        <w:tc>
          <w:tcPr>
            <w:tcW w:w="7350" w:type="dxa"/>
          </w:tcPr>
          <w:p w14:paraId="08F5AC80" w14:textId="77777777" w:rsidR="00CE70F1" w:rsidRPr="00C40E7E" w:rsidRDefault="00024DAF">
            <w:pPr>
              <w:rPr>
                <w:rFonts w:ascii="Arial" w:hAnsi="Arial" w:cs="Arial"/>
                <w:color w:val="000000"/>
              </w:rPr>
            </w:pPr>
            <w:r w:rsidRPr="00C40E7E">
              <w:rPr>
                <w:rFonts w:ascii="Arial" w:hAnsi="Arial" w:cs="Arial"/>
                <w:color w:val="000000"/>
              </w:rPr>
              <w:t>A person employed by the Church.</w:t>
            </w:r>
          </w:p>
        </w:tc>
      </w:tr>
      <w:tr w:rsidR="00CE70F1" w:rsidRPr="00C40E7E" w14:paraId="0745DBF1" w14:textId="77777777">
        <w:tc>
          <w:tcPr>
            <w:tcW w:w="1666" w:type="dxa"/>
          </w:tcPr>
          <w:p w14:paraId="6CD97F54" w14:textId="77777777" w:rsidR="00CE70F1" w:rsidRPr="00C40E7E" w:rsidRDefault="00024DAF">
            <w:pPr>
              <w:rPr>
                <w:rFonts w:ascii="Arial" w:hAnsi="Arial" w:cs="Arial"/>
                <w:b/>
              </w:rPr>
            </w:pPr>
            <w:r w:rsidRPr="00C40E7E">
              <w:rPr>
                <w:rFonts w:ascii="Arial" w:hAnsi="Arial" w:cs="Arial"/>
                <w:b/>
              </w:rPr>
              <w:t>Evacuation Maps</w:t>
            </w:r>
          </w:p>
        </w:tc>
        <w:tc>
          <w:tcPr>
            <w:tcW w:w="7350" w:type="dxa"/>
          </w:tcPr>
          <w:p w14:paraId="6EF6A5DC" w14:textId="77777777" w:rsidR="00CE70F1" w:rsidRPr="00C40E7E" w:rsidRDefault="00024DAF">
            <w:pPr>
              <w:rPr>
                <w:rFonts w:ascii="Arial" w:hAnsi="Arial" w:cs="Arial"/>
                <w:color w:val="000000"/>
              </w:rPr>
            </w:pPr>
            <w:r w:rsidRPr="00C40E7E">
              <w:rPr>
                <w:rFonts w:ascii="Arial" w:hAnsi="Arial" w:cs="Arial"/>
                <w:color w:val="000000"/>
              </w:rPr>
              <w:t>The maps referred to in clause 13 of this Policy.</w:t>
            </w:r>
          </w:p>
        </w:tc>
      </w:tr>
      <w:tr w:rsidR="00CE70F1" w:rsidRPr="00C40E7E" w14:paraId="67DB0F6D" w14:textId="77777777">
        <w:tc>
          <w:tcPr>
            <w:tcW w:w="1666" w:type="dxa"/>
          </w:tcPr>
          <w:p w14:paraId="1E135923" w14:textId="77777777" w:rsidR="00CE70F1" w:rsidRPr="00C40E7E" w:rsidRDefault="00024DAF">
            <w:pPr>
              <w:rPr>
                <w:rFonts w:ascii="Arial" w:hAnsi="Arial" w:cs="Arial"/>
                <w:b/>
              </w:rPr>
            </w:pPr>
            <w:r w:rsidRPr="00C40E7E">
              <w:rPr>
                <w:rFonts w:ascii="Arial" w:hAnsi="Arial" w:cs="Arial"/>
                <w:b/>
              </w:rPr>
              <w:t>Event:</w:t>
            </w:r>
          </w:p>
        </w:tc>
        <w:tc>
          <w:tcPr>
            <w:tcW w:w="7350" w:type="dxa"/>
          </w:tcPr>
          <w:p w14:paraId="674F4A1C" w14:textId="77777777" w:rsidR="00CE70F1" w:rsidRPr="00C40E7E" w:rsidRDefault="00024DAF">
            <w:pPr>
              <w:rPr>
                <w:rFonts w:ascii="Arial" w:hAnsi="Arial" w:cs="Arial"/>
                <w:color w:val="000000"/>
              </w:rPr>
            </w:pPr>
            <w:bookmarkStart w:id="4" w:name="_heading=h.2et92p0" w:colFirst="0" w:colLast="0"/>
            <w:bookmarkEnd w:id="4"/>
            <w:r w:rsidRPr="00C40E7E">
              <w:rPr>
                <w:rFonts w:ascii="Arial" w:hAnsi="Arial" w:cs="Arial"/>
              </w:rPr>
              <w:t>An occasional Activity not being a regular Children’s Ministry Activity, a regular Youth Ministry Activity or a regular church service. Examples are Excite and the Storehouse Christmas Party. ‘Event’ includes an Event (such as Cracker Night) taking place at an activity not organised by Northridge.</w:t>
            </w:r>
          </w:p>
        </w:tc>
      </w:tr>
      <w:tr w:rsidR="00CE70F1" w:rsidRPr="00C40E7E" w14:paraId="76D2F417" w14:textId="77777777">
        <w:tc>
          <w:tcPr>
            <w:tcW w:w="1666" w:type="dxa"/>
          </w:tcPr>
          <w:p w14:paraId="59EBC115" w14:textId="77777777" w:rsidR="00CE70F1" w:rsidRPr="00C40E7E" w:rsidRDefault="00024DAF">
            <w:pPr>
              <w:rPr>
                <w:rFonts w:ascii="Arial" w:hAnsi="Arial" w:cs="Arial"/>
                <w:b/>
              </w:rPr>
            </w:pPr>
            <w:r w:rsidRPr="00C40E7E">
              <w:rPr>
                <w:rFonts w:ascii="Arial" w:hAnsi="Arial" w:cs="Arial"/>
                <w:b/>
              </w:rPr>
              <w:t>First Aid Officer</w:t>
            </w:r>
          </w:p>
        </w:tc>
        <w:tc>
          <w:tcPr>
            <w:tcW w:w="7350" w:type="dxa"/>
          </w:tcPr>
          <w:p w14:paraId="445B1F77" w14:textId="77777777" w:rsidR="00CE70F1" w:rsidRPr="00C40E7E" w:rsidRDefault="00024DAF">
            <w:pPr>
              <w:rPr>
                <w:rFonts w:ascii="Arial" w:hAnsi="Arial" w:cs="Arial"/>
                <w:b/>
                <w:color w:val="000000"/>
              </w:rPr>
            </w:pPr>
            <w:r w:rsidRPr="00C40E7E">
              <w:rPr>
                <w:rFonts w:ascii="Arial" w:hAnsi="Arial" w:cs="Arial"/>
                <w:color w:val="000000"/>
              </w:rPr>
              <w:t>A person appointed to provide first aid at an Activity at which an Emergency arises.</w:t>
            </w:r>
          </w:p>
        </w:tc>
      </w:tr>
      <w:tr w:rsidR="00CE70F1" w:rsidRPr="00C40E7E" w14:paraId="2B4F5B4C" w14:textId="77777777">
        <w:tc>
          <w:tcPr>
            <w:tcW w:w="1666" w:type="dxa"/>
          </w:tcPr>
          <w:p w14:paraId="15EB0AB9" w14:textId="77777777" w:rsidR="00CE70F1" w:rsidRPr="00C40E7E" w:rsidRDefault="00024DAF">
            <w:pPr>
              <w:rPr>
                <w:rFonts w:ascii="Arial" w:hAnsi="Arial" w:cs="Arial"/>
                <w:b/>
              </w:rPr>
            </w:pPr>
            <w:r w:rsidRPr="00C40E7E">
              <w:rPr>
                <w:rFonts w:ascii="Arial" w:hAnsi="Arial" w:cs="Arial"/>
                <w:b/>
              </w:rPr>
              <w:t>Marshalling Area</w:t>
            </w:r>
          </w:p>
        </w:tc>
        <w:tc>
          <w:tcPr>
            <w:tcW w:w="7350" w:type="dxa"/>
          </w:tcPr>
          <w:p w14:paraId="75071220" w14:textId="77777777" w:rsidR="00CE70F1" w:rsidRPr="00C40E7E" w:rsidRDefault="00024DAF">
            <w:pPr>
              <w:rPr>
                <w:rFonts w:ascii="Arial" w:hAnsi="Arial" w:cs="Arial"/>
                <w:color w:val="000000"/>
              </w:rPr>
            </w:pPr>
            <w:r w:rsidRPr="00C40E7E">
              <w:rPr>
                <w:rFonts w:ascii="Arial" w:hAnsi="Arial" w:cs="Arial"/>
                <w:color w:val="000000"/>
                <w:highlight w:val="white"/>
              </w:rPr>
              <w:t xml:space="preserve">A pre-specified safe location in the vicinity of </w:t>
            </w:r>
            <w:r w:rsidRPr="00C40E7E">
              <w:rPr>
                <w:rFonts w:ascii="Arial" w:hAnsi="Arial" w:cs="Arial"/>
                <w:color w:val="000000"/>
              </w:rPr>
              <w:t>the Church</w:t>
            </w:r>
            <w:r w:rsidRPr="00C40E7E">
              <w:rPr>
                <w:rFonts w:ascii="Arial" w:hAnsi="Arial" w:cs="Arial"/>
                <w:color w:val="000000"/>
                <w:highlight w:val="white"/>
              </w:rPr>
              <w:t xml:space="preserve"> site, to where Attendees are relocated and evacuated, and held safely until the Emergency Warden deems it appropriate to leave.</w:t>
            </w:r>
          </w:p>
        </w:tc>
      </w:tr>
      <w:tr w:rsidR="00CE70F1" w:rsidRPr="00C40E7E" w14:paraId="4846678B" w14:textId="77777777">
        <w:tc>
          <w:tcPr>
            <w:tcW w:w="1666" w:type="dxa"/>
          </w:tcPr>
          <w:p w14:paraId="1E6E4E40" w14:textId="77777777" w:rsidR="00CE70F1" w:rsidRPr="00C40E7E" w:rsidRDefault="00024DAF">
            <w:pPr>
              <w:rPr>
                <w:rFonts w:ascii="Arial" w:hAnsi="Arial" w:cs="Arial"/>
                <w:b/>
              </w:rPr>
            </w:pPr>
            <w:r w:rsidRPr="00C40E7E">
              <w:rPr>
                <w:rFonts w:ascii="Arial" w:hAnsi="Arial" w:cs="Arial"/>
                <w:b/>
              </w:rPr>
              <w:t>Medical Emergency</w:t>
            </w:r>
          </w:p>
        </w:tc>
        <w:tc>
          <w:tcPr>
            <w:tcW w:w="7350" w:type="dxa"/>
          </w:tcPr>
          <w:p w14:paraId="08BCA659" w14:textId="77777777" w:rsidR="00CE70F1" w:rsidRPr="00C40E7E" w:rsidRDefault="00024DAF">
            <w:pPr>
              <w:rPr>
                <w:rFonts w:ascii="Arial" w:hAnsi="Arial" w:cs="Arial"/>
                <w:b/>
              </w:rPr>
            </w:pPr>
            <w:r w:rsidRPr="00C40E7E">
              <w:rPr>
                <w:rFonts w:ascii="Arial" w:hAnsi="Arial" w:cs="Arial"/>
              </w:rPr>
              <w:t>An incident that results in harm to an individual which could be  critical or fatal.</w:t>
            </w:r>
          </w:p>
        </w:tc>
      </w:tr>
      <w:tr w:rsidR="00CE70F1" w:rsidRPr="00C40E7E" w14:paraId="7C5D7538" w14:textId="77777777">
        <w:tc>
          <w:tcPr>
            <w:tcW w:w="1666" w:type="dxa"/>
          </w:tcPr>
          <w:p w14:paraId="4FFF16B6" w14:textId="77777777" w:rsidR="00CE70F1" w:rsidRPr="00C40E7E" w:rsidRDefault="00024DAF">
            <w:pPr>
              <w:rPr>
                <w:rFonts w:ascii="Arial" w:hAnsi="Arial" w:cs="Arial"/>
                <w:b/>
              </w:rPr>
            </w:pPr>
            <w:r w:rsidRPr="00C40E7E">
              <w:rPr>
                <w:rFonts w:ascii="Arial" w:hAnsi="Arial" w:cs="Arial"/>
                <w:b/>
              </w:rPr>
              <w:t>Ministry</w:t>
            </w:r>
          </w:p>
        </w:tc>
        <w:tc>
          <w:tcPr>
            <w:tcW w:w="7350" w:type="dxa"/>
          </w:tcPr>
          <w:p w14:paraId="08172E72" w14:textId="77777777" w:rsidR="00CE70F1" w:rsidRPr="00C40E7E" w:rsidRDefault="00024DAF">
            <w:pPr>
              <w:rPr>
                <w:rFonts w:ascii="Arial" w:hAnsi="Arial" w:cs="Arial"/>
              </w:rPr>
            </w:pPr>
            <w:r w:rsidRPr="00C40E7E">
              <w:rPr>
                <w:rFonts w:ascii="Arial" w:hAnsi="Arial" w:cs="Arial"/>
              </w:rPr>
              <w:t>One or more Activities (which, if more than one, are linked primarily because of the demographic of the children intended to be involved in them). Examples of Ministries are ‘Kids Church’ and ‘Youth’.</w:t>
            </w:r>
          </w:p>
        </w:tc>
      </w:tr>
      <w:tr w:rsidR="00CE70F1" w:rsidRPr="00C40E7E" w14:paraId="6B9D4BC4" w14:textId="77777777">
        <w:tc>
          <w:tcPr>
            <w:tcW w:w="1666" w:type="dxa"/>
          </w:tcPr>
          <w:p w14:paraId="2866F32F" w14:textId="77777777" w:rsidR="00CE70F1" w:rsidRPr="00C40E7E" w:rsidRDefault="00024DAF">
            <w:pPr>
              <w:rPr>
                <w:rFonts w:ascii="Arial" w:hAnsi="Arial" w:cs="Arial"/>
                <w:b/>
              </w:rPr>
            </w:pPr>
            <w:r w:rsidRPr="00C40E7E">
              <w:rPr>
                <w:rFonts w:ascii="Arial" w:hAnsi="Arial" w:cs="Arial"/>
                <w:b/>
              </w:rPr>
              <w:t>Natural Disaster</w:t>
            </w:r>
          </w:p>
        </w:tc>
        <w:tc>
          <w:tcPr>
            <w:tcW w:w="7350" w:type="dxa"/>
          </w:tcPr>
          <w:p w14:paraId="108C2612" w14:textId="77777777" w:rsidR="00CE70F1" w:rsidRPr="00C40E7E" w:rsidRDefault="00024DAF">
            <w:pPr>
              <w:rPr>
                <w:rFonts w:ascii="Arial" w:hAnsi="Arial" w:cs="Arial"/>
                <w:b/>
                <w:color w:val="000000"/>
              </w:rPr>
            </w:pPr>
            <w:r w:rsidRPr="00C40E7E">
              <w:rPr>
                <w:rFonts w:ascii="Arial" w:hAnsi="Arial" w:cs="Arial"/>
                <w:color w:val="000000"/>
                <w:highlight w:val="white"/>
              </w:rPr>
              <w:t>A natural event such as a flood, earthquake, or hurricane that has the potential to cause great damage or loss of life.</w:t>
            </w:r>
          </w:p>
        </w:tc>
      </w:tr>
      <w:tr w:rsidR="00CE70F1" w:rsidRPr="00C40E7E" w14:paraId="65B08FD3" w14:textId="77777777">
        <w:tc>
          <w:tcPr>
            <w:tcW w:w="1666" w:type="dxa"/>
          </w:tcPr>
          <w:p w14:paraId="0C708622" w14:textId="77777777" w:rsidR="00CE70F1" w:rsidRPr="00C40E7E" w:rsidRDefault="00024DAF">
            <w:pPr>
              <w:rPr>
                <w:rFonts w:ascii="Arial" w:hAnsi="Arial" w:cs="Arial"/>
                <w:b/>
              </w:rPr>
            </w:pPr>
            <w:r w:rsidRPr="00C40E7E">
              <w:rPr>
                <w:rFonts w:ascii="Arial" w:eastAsia="Arial" w:hAnsi="Arial" w:cs="Arial"/>
                <w:b/>
                <w:sz w:val="20"/>
                <w:szCs w:val="20"/>
              </w:rPr>
              <w:t>Parent:</w:t>
            </w:r>
          </w:p>
        </w:tc>
        <w:tc>
          <w:tcPr>
            <w:tcW w:w="7350" w:type="dxa"/>
          </w:tcPr>
          <w:p w14:paraId="53D6776E" w14:textId="77777777" w:rsidR="00CE70F1" w:rsidRPr="00C40E7E" w:rsidRDefault="00024DAF">
            <w:pPr>
              <w:rPr>
                <w:rFonts w:ascii="Arial" w:hAnsi="Arial" w:cs="Arial"/>
                <w:b/>
                <w:color w:val="000000"/>
              </w:rPr>
            </w:pPr>
            <w:r w:rsidRPr="00C40E7E">
              <w:rPr>
                <w:rFonts w:ascii="Arial" w:eastAsia="Arial" w:hAnsi="Arial" w:cs="Arial"/>
                <w:sz w:val="20"/>
                <w:szCs w:val="20"/>
              </w:rPr>
              <w:t>Includes a guardian and any other person (such as a grandparent) who signs a Kids Church Enrolment Form or Youth Permission Form.</w:t>
            </w:r>
          </w:p>
        </w:tc>
      </w:tr>
      <w:tr w:rsidR="00CE70F1" w:rsidRPr="00C40E7E" w14:paraId="0DD724F9" w14:textId="77777777">
        <w:tc>
          <w:tcPr>
            <w:tcW w:w="1666" w:type="dxa"/>
          </w:tcPr>
          <w:p w14:paraId="418A7BD3" w14:textId="77777777" w:rsidR="00CE70F1" w:rsidRPr="00C40E7E" w:rsidRDefault="00024DAF">
            <w:pPr>
              <w:rPr>
                <w:rFonts w:ascii="Arial" w:hAnsi="Arial" w:cs="Arial"/>
                <w:b/>
              </w:rPr>
            </w:pPr>
            <w:r w:rsidRPr="00C40E7E">
              <w:rPr>
                <w:rFonts w:ascii="Arial" w:hAnsi="Arial" w:cs="Arial"/>
                <w:b/>
              </w:rPr>
              <w:t>Pastor</w:t>
            </w:r>
          </w:p>
        </w:tc>
        <w:tc>
          <w:tcPr>
            <w:tcW w:w="7350" w:type="dxa"/>
          </w:tcPr>
          <w:p w14:paraId="78BD3640" w14:textId="77777777" w:rsidR="00CE70F1" w:rsidRPr="00C40E7E" w:rsidRDefault="00024DAF">
            <w:pPr>
              <w:rPr>
                <w:rFonts w:ascii="Arial" w:hAnsi="Arial" w:cs="Arial"/>
                <w:color w:val="000000"/>
              </w:rPr>
            </w:pPr>
            <w:r w:rsidRPr="00C40E7E">
              <w:rPr>
                <w:rFonts w:ascii="Arial" w:hAnsi="Arial" w:cs="Arial"/>
                <w:color w:val="000000"/>
                <w:highlight w:val="white"/>
              </w:rPr>
              <w:t>An employee whose title includes the word ‘Pastor’.</w:t>
            </w:r>
          </w:p>
        </w:tc>
      </w:tr>
      <w:tr w:rsidR="00CE70F1" w:rsidRPr="00C40E7E" w14:paraId="54716426" w14:textId="77777777">
        <w:tc>
          <w:tcPr>
            <w:tcW w:w="1666" w:type="dxa"/>
          </w:tcPr>
          <w:p w14:paraId="11B21158" w14:textId="77777777" w:rsidR="00CE70F1" w:rsidRPr="00C40E7E" w:rsidRDefault="00024DAF">
            <w:pPr>
              <w:rPr>
                <w:rFonts w:ascii="Arial" w:hAnsi="Arial" w:cs="Arial"/>
              </w:rPr>
            </w:pPr>
            <w:r w:rsidRPr="00C40E7E">
              <w:rPr>
                <w:rFonts w:ascii="Arial" w:hAnsi="Arial" w:cs="Arial"/>
                <w:b/>
              </w:rPr>
              <w:t xml:space="preserve">Youth Emergency </w:t>
            </w:r>
            <w:r w:rsidRPr="00C40E7E">
              <w:rPr>
                <w:rFonts w:ascii="Arial" w:hAnsi="Arial" w:cs="Arial"/>
                <w:b/>
              </w:rPr>
              <w:lastRenderedPageBreak/>
              <w:t>Sign out sheet</w:t>
            </w:r>
          </w:p>
        </w:tc>
        <w:tc>
          <w:tcPr>
            <w:tcW w:w="7350" w:type="dxa"/>
          </w:tcPr>
          <w:p w14:paraId="775008E0" w14:textId="77777777" w:rsidR="00CE70F1" w:rsidRPr="00C40E7E" w:rsidRDefault="00024DAF">
            <w:pPr>
              <w:rPr>
                <w:rFonts w:ascii="Arial" w:hAnsi="Arial" w:cs="Arial"/>
                <w:color w:val="000000"/>
                <w:highlight w:val="yellow"/>
              </w:rPr>
            </w:pPr>
            <w:r w:rsidRPr="00C40E7E">
              <w:rPr>
                <w:rFonts w:ascii="Arial" w:hAnsi="Arial" w:cs="Arial"/>
                <w:color w:val="000000"/>
              </w:rPr>
              <w:lastRenderedPageBreak/>
              <w:t>A sign out sheet containing all the names of the young people who attend Youth Ministry. This sheet is housed either in the back of a folder or on a clipboard to be kept with the Youth Leaders throughout Youth Ministry.</w:t>
            </w:r>
          </w:p>
        </w:tc>
      </w:tr>
      <w:tr w:rsidR="00CE70F1" w:rsidRPr="00C40E7E" w14:paraId="07610B65" w14:textId="77777777">
        <w:tc>
          <w:tcPr>
            <w:tcW w:w="1666" w:type="dxa"/>
          </w:tcPr>
          <w:p w14:paraId="1D1BD981" w14:textId="77777777" w:rsidR="00CE70F1" w:rsidRPr="00C40E7E" w:rsidRDefault="00024DAF">
            <w:pPr>
              <w:rPr>
                <w:rFonts w:ascii="Arial" w:hAnsi="Arial" w:cs="Arial"/>
                <w:b/>
              </w:rPr>
            </w:pPr>
            <w:r w:rsidRPr="00C40E7E">
              <w:rPr>
                <w:rFonts w:ascii="Arial" w:hAnsi="Arial" w:cs="Arial"/>
                <w:b/>
              </w:rPr>
              <w:t>Young Person</w:t>
            </w:r>
          </w:p>
        </w:tc>
        <w:tc>
          <w:tcPr>
            <w:tcW w:w="7350" w:type="dxa"/>
          </w:tcPr>
          <w:p w14:paraId="5073D938" w14:textId="77777777" w:rsidR="00CE70F1" w:rsidRPr="00C40E7E" w:rsidRDefault="00024DAF">
            <w:pPr>
              <w:rPr>
                <w:rFonts w:ascii="Arial" w:hAnsi="Arial" w:cs="Arial"/>
                <w:color w:val="000000"/>
                <w:highlight w:val="yellow"/>
              </w:rPr>
            </w:pPr>
            <w:r w:rsidRPr="00C40E7E">
              <w:rPr>
                <w:rFonts w:ascii="Arial" w:hAnsi="Arial" w:cs="Arial"/>
                <w:color w:val="000000"/>
              </w:rPr>
              <w:t>A person in the age brackets covered by students attending School Years 6-12 inclusive, including a person aged 18 or over who is a participant (as distinct from a Leader) in Youth Ministry Activities.</w:t>
            </w:r>
          </w:p>
        </w:tc>
      </w:tr>
      <w:tr w:rsidR="00CE70F1" w:rsidRPr="00C40E7E" w14:paraId="7ECBBE6D" w14:textId="77777777">
        <w:tc>
          <w:tcPr>
            <w:tcW w:w="1666" w:type="dxa"/>
          </w:tcPr>
          <w:p w14:paraId="30FED132" w14:textId="77777777" w:rsidR="00CE70F1" w:rsidRPr="00C40E7E" w:rsidRDefault="00024DAF">
            <w:pPr>
              <w:rPr>
                <w:rFonts w:ascii="Arial" w:hAnsi="Arial" w:cs="Arial"/>
                <w:b/>
              </w:rPr>
            </w:pPr>
            <w:r w:rsidRPr="00C40E7E">
              <w:rPr>
                <w:rFonts w:ascii="Arial" w:hAnsi="Arial" w:cs="Arial"/>
                <w:b/>
              </w:rPr>
              <w:t>Youth Ministry</w:t>
            </w:r>
          </w:p>
        </w:tc>
        <w:tc>
          <w:tcPr>
            <w:tcW w:w="7350" w:type="dxa"/>
          </w:tcPr>
          <w:p w14:paraId="3AAC4B26" w14:textId="77777777" w:rsidR="00CE70F1" w:rsidRPr="00C40E7E" w:rsidRDefault="00024DAF">
            <w:pPr>
              <w:rPr>
                <w:rFonts w:ascii="Arial" w:hAnsi="Arial" w:cs="Arial"/>
                <w:color w:val="000000"/>
                <w:highlight w:val="yellow"/>
              </w:rPr>
            </w:pPr>
            <w:r w:rsidRPr="00C40E7E">
              <w:rPr>
                <w:rFonts w:ascii="Arial" w:hAnsi="Arial" w:cs="Arial"/>
                <w:color w:val="000000"/>
              </w:rPr>
              <w:t>A Ministry primarily organised for and attended by young people.</w:t>
            </w:r>
          </w:p>
        </w:tc>
      </w:tr>
    </w:tbl>
    <w:p w14:paraId="695562B1" w14:textId="77777777" w:rsidR="00CE70F1" w:rsidRPr="00C40E7E" w:rsidRDefault="00CE70F1">
      <w:pPr>
        <w:spacing w:after="200" w:line="276" w:lineRule="auto"/>
        <w:ind w:left="720"/>
        <w:rPr>
          <w:rFonts w:eastAsia="Gotham Book"/>
          <w:b/>
          <w:sz w:val="24"/>
          <w:szCs w:val="24"/>
        </w:rPr>
      </w:pPr>
    </w:p>
    <w:p w14:paraId="0BB80D53" w14:textId="664E7C91" w:rsidR="00CE70F1" w:rsidRPr="00C40E7E" w:rsidRDefault="00024DAF" w:rsidP="00C17CDB">
      <w:pPr>
        <w:pStyle w:val="AH1TOC"/>
      </w:pPr>
      <w:bookmarkStart w:id="5" w:name="_Toc163642994"/>
      <w:r w:rsidRPr="00C40E7E">
        <w:t>Policy Statement</w:t>
      </w:r>
      <w:bookmarkEnd w:id="5"/>
      <w:r w:rsidRPr="00C40E7E">
        <w:t xml:space="preserve"> </w:t>
      </w:r>
    </w:p>
    <w:p w14:paraId="2EE3E7A5" w14:textId="77777777" w:rsidR="00CE70F1" w:rsidRPr="00C40E7E" w:rsidRDefault="00024DAF">
      <w:pPr>
        <w:spacing w:after="200" w:line="276" w:lineRule="auto"/>
        <w:ind w:left="720"/>
        <w:jc w:val="both"/>
      </w:pPr>
      <w:r w:rsidRPr="00C40E7E">
        <w:t xml:space="preserve">The Church is committed to providing a safe space and system of work for all Attendees. It recognises that an Emergency may occur which requires a well-rehearsed and standardised response, aimed at ensuring the safety of all Attendees on site at the time.  </w:t>
      </w:r>
    </w:p>
    <w:p w14:paraId="783A6B25" w14:textId="77777777" w:rsidR="00CE70F1" w:rsidRPr="00C40E7E" w:rsidRDefault="00024DAF">
      <w:pPr>
        <w:spacing w:after="200" w:line="276" w:lineRule="auto"/>
        <w:ind w:left="720"/>
        <w:jc w:val="both"/>
      </w:pPr>
      <w:r w:rsidRPr="00C40E7E">
        <w:t>The information contained in this document provides a framework of action and response in an Emergency, and provides direction for all Attendees on site at the time.</w:t>
      </w:r>
    </w:p>
    <w:p w14:paraId="742D7235" w14:textId="274CF2FA" w:rsidR="00CE70F1" w:rsidRPr="00C40E7E" w:rsidRDefault="00024DAF" w:rsidP="00C17CDB">
      <w:pPr>
        <w:pStyle w:val="AH1TOC"/>
      </w:pPr>
      <w:bookmarkStart w:id="6" w:name="_Toc163642995"/>
      <w:r w:rsidRPr="00C40E7E">
        <w:t>Who must comply with this policy?</w:t>
      </w:r>
      <w:bookmarkEnd w:id="6"/>
      <w:r w:rsidRPr="00C40E7E">
        <w:t xml:space="preserve"> </w:t>
      </w:r>
    </w:p>
    <w:p w14:paraId="0E83608E"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All Attendees must comply with this policy.</w:t>
      </w:r>
    </w:p>
    <w:p w14:paraId="611BE074" w14:textId="08B7E992" w:rsidR="00CE70F1" w:rsidRPr="00C40E7E" w:rsidRDefault="00024DAF" w:rsidP="00C17CDB">
      <w:pPr>
        <w:pStyle w:val="AH1TOC"/>
      </w:pPr>
      <w:bookmarkStart w:id="7" w:name="_Toc163642996"/>
      <w:r w:rsidRPr="00C40E7E">
        <w:t>Who becomes the Emergency Warden?</w:t>
      </w:r>
      <w:bookmarkEnd w:id="7"/>
    </w:p>
    <w:p w14:paraId="057EBD2D" w14:textId="77777777" w:rsidR="00CE70F1" w:rsidRPr="00C40E7E" w:rsidRDefault="00024DAF">
      <w:pPr>
        <w:pBdr>
          <w:top w:val="nil"/>
          <w:left w:val="nil"/>
          <w:bottom w:val="nil"/>
          <w:right w:val="nil"/>
          <w:between w:val="nil"/>
        </w:pBdr>
        <w:tabs>
          <w:tab w:val="left" w:pos="567"/>
        </w:tabs>
        <w:spacing w:after="240"/>
        <w:ind w:left="851"/>
        <w:rPr>
          <w:color w:val="000000"/>
        </w:rPr>
      </w:pPr>
      <w:bookmarkStart w:id="8" w:name="_heading=h.4d34og8" w:colFirst="0" w:colLast="0"/>
      <w:bookmarkEnd w:id="8"/>
      <w:r w:rsidRPr="00C40E7E">
        <w:rPr>
          <w:color w:val="000000"/>
        </w:rPr>
        <w:t>In an Emergency:</w:t>
      </w:r>
    </w:p>
    <w:p w14:paraId="6A2C2490" w14:textId="77777777" w:rsidR="00CE70F1" w:rsidRPr="00C40E7E" w:rsidRDefault="00024DAF">
      <w:pPr>
        <w:numPr>
          <w:ilvl w:val="0"/>
          <w:numId w:val="3"/>
        </w:numPr>
        <w:spacing w:line="276" w:lineRule="auto"/>
      </w:pPr>
      <w:r w:rsidRPr="00C40E7E">
        <w:rPr>
          <w:b/>
          <w:i/>
        </w:rPr>
        <w:t>During a church service</w:t>
      </w:r>
      <w:r w:rsidRPr="00C40E7E">
        <w:rPr>
          <w:b/>
        </w:rPr>
        <w:t>,</w:t>
      </w:r>
      <w:r w:rsidRPr="00C40E7E">
        <w:t xml:space="preserve"> the Service Leader (and if there is more than one, one of the Service Leaders appointed by that group) is the Emergency Warden for all activities taking place at the site during that church service including Kids Church and Youth);</w:t>
      </w:r>
    </w:p>
    <w:p w14:paraId="3A839183" w14:textId="77777777" w:rsidR="00CE70F1" w:rsidRPr="00C40E7E" w:rsidRDefault="00024DAF">
      <w:pPr>
        <w:numPr>
          <w:ilvl w:val="0"/>
          <w:numId w:val="3"/>
        </w:numPr>
        <w:spacing w:line="276" w:lineRule="auto"/>
      </w:pPr>
      <w:r w:rsidRPr="00C40E7E">
        <w:rPr>
          <w:b/>
          <w:i/>
        </w:rPr>
        <w:t xml:space="preserve">At an Event, </w:t>
      </w:r>
      <w:r w:rsidRPr="00C40E7E">
        <w:t>the Coordinator of the Event is the Emergency Warden; or</w:t>
      </w:r>
    </w:p>
    <w:p w14:paraId="64722953" w14:textId="77777777" w:rsidR="00CE70F1" w:rsidRPr="00C40E7E" w:rsidRDefault="00024DAF">
      <w:pPr>
        <w:numPr>
          <w:ilvl w:val="0"/>
          <w:numId w:val="3"/>
        </w:numPr>
        <w:spacing w:after="200" w:line="276" w:lineRule="auto"/>
      </w:pPr>
      <w:r w:rsidRPr="00C40E7E">
        <w:rPr>
          <w:b/>
          <w:i/>
        </w:rPr>
        <w:t xml:space="preserve">At any other time, </w:t>
      </w:r>
      <w:r w:rsidRPr="00C40E7E">
        <w:t>a person who either self-appoints, or is requested by others to be the Emergency Warden, is the Emergency Warden (this includes when an Emergency occurs in the office building).</w:t>
      </w:r>
    </w:p>
    <w:p w14:paraId="0AA85416" w14:textId="2A4CF71B" w:rsidR="00CE70F1" w:rsidRPr="00C40E7E" w:rsidRDefault="00024DAF" w:rsidP="00B15866">
      <w:pPr>
        <w:pStyle w:val="AH1TOC"/>
      </w:pPr>
      <w:bookmarkStart w:id="9" w:name="_Toc163642997"/>
      <w:r w:rsidRPr="00C40E7E">
        <w:t>Who becomes the Search Wardens?</w:t>
      </w:r>
      <w:bookmarkEnd w:id="9"/>
    </w:p>
    <w:p w14:paraId="76AE77ED"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In an Emergency, the Emergency Warden must appoint at least two Search Wardens – usually they will be employees or, if the Emergency occurs during a Church Service, other people who are on the service leaders roster. However, it is in the Emergency Warden’s discretion to appoint anyone they think appropriate to carry out this role. </w:t>
      </w:r>
    </w:p>
    <w:p w14:paraId="1E3BB82F" w14:textId="5F8603BC" w:rsidR="00CE70F1" w:rsidRPr="00C40E7E" w:rsidRDefault="00024DAF" w:rsidP="00B15866">
      <w:pPr>
        <w:pStyle w:val="AH1TOC"/>
      </w:pPr>
      <w:bookmarkStart w:id="10" w:name="_Toc163642998"/>
      <w:r w:rsidRPr="00C40E7E">
        <w:t>Key Personnel during Emergencies</w:t>
      </w:r>
      <w:bookmarkEnd w:id="10"/>
    </w:p>
    <w:tbl>
      <w:tblPr>
        <w:tblStyle w:val="a1"/>
        <w:tblW w:w="8168"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4"/>
        <w:gridCol w:w="2286"/>
        <w:gridCol w:w="2574"/>
        <w:gridCol w:w="1644"/>
      </w:tblGrid>
      <w:tr w:rsidR="00CE70F1" w:rsidRPr="00C40E7E" w14:paraId="4D1B7AD4" w14:textId="77777777">
        <w:tc>
          <w:tcPr>
            <w:tcW w:w="1664" w:type="dxa"/>
            <w:shd w:val="clear" w:color="auto" w:fill="FBEEC9"/>
          </w:tcPr>
          <w:p w14:paraId="7415AAED" w14:textId="77777777" w:rsidR="00CE70F1" w:rsidRPr="00C40E7E" w:rsidRDefault="00024DAF">
            <w:pPr>
              <w:pBdr>
                <w:top w:val="nil"/>
                <w:left w:val="nil"/>
                <w:bottom w:val="nil"/>
                <w:right w:val="nil"/>
                <w:between w:val="nil"/>
              </w:pBdr>
              <w:tabs>
                <w:tab w:val="left" w:pos="567"/>
              </w:tabs>
              <w:spacing w:after="240" w:line="240" w:lineRule="auto"/>
              <w:jc w:val="both"/>
              <w:rPr>
                <w:rFonts w:ascii="Arial" w:eastAsia="Arial" w:hAnsi="Arial" w:cs="Arial"/>
                <w:b/>
                <w:color w:val="000000"/>
                <w:sz w:val="24"/>
                <w:szCs w:val="24"/>
              </w:rPr>
            </w:pPr>
            <w:r w:rsidRPr="00C40E7E">
              <w:rPr>
                <w:rFonts w:ascii="Arial" w:eastAsia="Arial" w:hAnsi="Arial" w:cs="Arial"/>
                <w:b/>
                <w:color w:val="000000"/>
                <w:sz w:val="24"/>
                <w:szCs w:val="24"/>
              </w:rPr>
              <w:t>Role</w:t>
            </w:r>
          </w:p>
        </w:tc>
        <w:tc>
          <w:tcPr>
            <w:tcW w:w="2286" w:type="dxa"/>
            <w:shd w:val="clear" w:color="auto" w:fill="FBEEC9"/>
          </w:tcPr>
          <w:p w14:paraId="7E4B4DB7" w14:textId="77777777" w:rsidR="00CE70F1" w:rsidRPr="00C40E7E" w:rsidRDefault="00024DAF">
            <w:pPr>
              <w:pBdr>
                <w:top w:val="nil"/>
                <w:left w:val="nil"/>
                <w:bottom w:val="nil"/>
                <w:right w:val="nil"/>
                <w:between w:val="nil"/>
              </w:pBdr>
              <w:tabs>
                <w:tab w:val="left" w:pos="567"/>
              </w:tabs>
              <w:spacing w:after="240" w:line="240" w:lineRule="auto"/>
              <w:jc w:val="both"/>
              <w:rPr>
                <w:rFonts w:ascii="Arial" w:eastAsia="Arial" w:hAnsi="Arial" w:cs="Arial"/>
                <w:b/>
                <w:color w:val="000000"/>
                <w:sz w:val="24"/>
                <w:szCs w:val="24"/>
              </w:rPr>
            </w:pPr>
            <w:r w:rsidRPr="00C40E7E">
              <w:rPr>
                <w:rFonts w:ascii="Arial" w:eastAsia="Arial" w:hAnsi="Arial" w:cs="Arial"/>
                <w:b/>
                <w:color w:val="000000"/>
                <w:sz w:val="24"/>
                <w:szCs w:val="24"/>
              </w:rPr>
              <w:t>Who</w:t>
            </w:r>
          </w:p>
        </w:tc>
        <w:tc>
          <w:tcPr>
            <w:tcW w:w="2574" w:type="dxa"/>
            <w:shd w:val="clear" w:color="auto" w:fill="FBEEC9"/>
          </w:tcPr>
          <w:p w14:paraId="29F15CFE" w14:textId="77777777" w:rsidR="00CE70F1" w:rsidRPr="00C40E7E" w:rsidRDefault="00024DAF">
            <w:pPr>
              <w:pBdr>
                <w:top w:val="nil"/>
                <w:left w:val="nil"/>
                <w:bottom w:val="nil"/>
                <w:right w:val="nil"/>
                <w:between w:val="nil"/>
              </w:pBdr>
              <w:tabs>
                <w:tab w:val="left" w:pos="567"/>
              </w:tabs>
              <w:spacing w:after="240" w:line="240" w:lineRule="auto"/>
              <w:jc w:val="both"/>
              <w:rPr>
                <w:rFonts w:ascii="Arial" w:eastAsia="Arial" w:hAnsi="Arial" w:cs="Arial"/>
                <w:b/>
                <w:color w:val="000000"/>
                <w:sz w:val="24"/>
                <w:szCs w:val="24"/>
              </w:rPr>
            </w:pPr>
            <w:r w:rsidRPr="00C40E7E">
              <w:rPr>
                <w:rFonts w:ascii="Arial" w:eastAsia="Arial" w:hAnsi="Arial" w:cs="Arial"/>
                <w:b/>
                <w:color w:val="000000"/>
                <w:sz w:val="24"/>
                <w:szCs w:val="24"/>
              </w:rPr>
              <w:t>Responsible for</w:t>
            </w:r>
          </w:p>
        </w:tc>
        <w:tc>
          <w:tcPr>
            <w:tcW w:w="1644" w:type="dxa"/>
            <w:shd w:val="clear" w:color="auto" w:fill="FBEEC9"/>
          </w:tcPr>
          <w:p w14:paraId="2B894B53" w14:textId="77777777" w:rsidR="00CE70F1" w:rsidRPr="00C40E7E" w:rsidRDefault="00024DAF">
            <w:pPr>
              <w:pBdr>
                <w:top w:val="nil"/>
                <w:left w:val="nil"/>
                <w:bottom w:val="nil"/>
                <w:right w:val="nil"/>
                <w:between w:val="nil"/>
              </w:pBdr>
              <w:tabs>
                <w:tab w:val="left" w:pos="567"/>
              </w:tabs>
              <w:spacing w:after="240" w:line="240" w:lineRule="auto"/>
              <w:jc w:val="both"/>
              <w:rPr>
                <w:rFonts w:ascii="Arial" w:eastAsia="Arial" w:hAnsi="Arial" w:cs="Arial"/>
                <w:b/>
                <w:color w:val="000000"/>
                <w:sz w:val="24"/>
                <w:szCs w:val="24"/>
              </w:rPr>
            </w:pPr>
            <w:r w:rsidRPr="00C40E7E">
              <w:rPr>
                <w:rFonts w:ascii="Arial" w:eastAsia="Arial" w:hAnsi="Arial" w:cs="Arial"/>
                <w:b/>
                <w:color w:val="000000"/>
                <w:sz w:val="24"/>
                <w:szCs w:val="24"/>
              </w:rPr>
              <w:t>Identified by</w:t>
            </w:r>
          </w:p>
        </w:tc>
      </w:tr>
      <w:tr w:rsidR="00CE70F1" w:rsidRPr="00C40E7E" w14:paraId="1F9BCAB5" w14:textId="77777777">
        <w:tc>
          <w:tcPr>
            <w:tcW w:w="1664" w:type="dxa"/>
          </w:tcPr>
          <w:p w14:paraId="32440264"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lastRenderedPageBreak/>
              <w:t>Emergency Warden (EW)</w:t>
            </w:r>
          </w:p>
        </w:tc>
        <w:tc>
          <w:tcPr>
            <w:tcW w:w="2286" w:type="dxa"/>
          </w:tcPr>
          <w:p w14:paraId="761C74F7"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See 4 above</w:t>
            </w:r>
          </w:p>
        </w:tc>
        <w:tc>
          <w:tcPr>
            <w:tcW w:w="2574" w:type="dxa"/>
          </w:tcPr>
          <w:p w14:paraId="3CC0223D"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Coordinating the overall evacuation procedure and liaising with emergency services</w:t>
            </w:r>
          </w:p>
        </w:tc>
        <w:tc>
          <w:tcPr>
            <w:tcW w:w="1644" w:type="dxa"/>
          </w:tcPr>
          <w:p w14:paraId="31EE5767"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Yellow hat and yellow vest</w:t>
            </w:r>
          </w:p>
        </w:tc>
      </w:tr>
      <w:tr w:rsidR="00CE70F1" w:rsidRPr="00C40E7E" w14:paraId="12F67EE2" w14:textId="77777777">
        <w:tc>
          <w:tcPr>
            <w:tcW w:w="1664" w:type="dxa"/>
          </w:tcPr>
          <w:p w14:paraId="36BC55C0"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t>Senior Leadership (SL)</w:t>
            </w:r>
          </w:p>
        </w:tc>
        <w:tc>
          <w:tcPr>
            <w:tcW w:w="2286" w:type="dxa"/>
          </w:tcPr>
          <w:p w14:paraId="723271FA" w14:textId="5B6D1D80"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 xml:space="preserve">Senior Pastors, </w:t>
            </w:r>
            <w:r w:rsidR="00FC1388">
              <w:rPr>
                <w:rFonts w:ascii="Arial" w:eastAsia="Arial" w:hAnsi="Arial" w:cs="Arial"/>
                <w:color w:val="000000"/>
                <w:sz w:val="20"/>
                <w:szCs w:val="20"/>
              </w:rPr>
              <w:t>Assistant</w:t>
            </w:r>
            <w:r w:rsidRPr="00C40E7E">
              <w:rPr>
                <w:rFonts w:ascii="Arial" w:eastAsia="Arial" w:hAnsi="Arial" w:cs="Arial"/>
                <w:color w:val="000000"/>
                <w:sz w:val="20"/>
                <w:szCs w:val="20"/>
              </w:rPr>
              <w:t xml:space="preserve"> Pastors</w:t>
            </w:r>
          </w:p>
        </w:tc>
        <w:tc>
          <w:tcPr>
            <w:tcW w:w="2574" w:type="dxa"/>
          </w:tcPr>
          <w:p w14:paraId="144B6BC0"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Assessing and managing risk</w:t>
            </w:r>
          </w:p>
        </w:tc>
        <w:tc>
          <w:tcPr>
            <w:tcW w:w="1644" w:type="dxa"/>
          </w:tcPr>
          <w:p w14:paraId="2C7155D4" w14:textId="77777777" w:rsidR="00CE70F1" w:rsidRPr="00C40E7E" w:rsidRDefault="00CE70F1">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p>
        </w:tc>
      </w:tr>
      <w:tr w:rsidR="00CE70F1" w:rsidRPr="00C40E7E" w14:paraId="461DC0F8" w14:textId="77777777">
        <w:tc>
          <w:tcPr>
            <w:tcW w:w="1664" w:type="dxa"/>
          </w:tcPr>
          <w:p w14:paraId="156E67EA"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t xml:space="preserve">Children’s Ministry </w:t>
            </w:r>
            <w:r w:rsidRPr="00C40E7E">
              <w:rPr>
                <w:rFonts w:ascii="Arial" w:eastAsia="Arial" w:hAnsi="Arial" w:cs="Arial"/>
                <w:b/>
                <w:sz w:val="20"/>
                <w:szCs w:val="20"/>
              </w:rPr>
              <w:t>Coordinator</w:t>
            </w:r>
            <w:r w:rsidRPr="00C40E7E">
              <w:rPr>
                <w:rFonts w:ascii="Arial" w:eastAsia="Arial" w:hAnsi="Arial" w:cs="Arial"/>
                <w:b/>
                <w:color w:val="000000"/>
                <w:sz w:val="20"/>
                <w:szCs w:val="20"/>
              </w:rPr>
              <w:t xml:space="preserve"> (CMC)</w:t>
            </w:r>
          </w:p>
        </w:tc>
        <w:tc>
          <w:tcPr>
            <w:tcW w:w="2286" w:type="dxa"/>
          </w:tcPr>
          <w:p w14:paraId="47953E3F"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Nominated Children’s Ministry Coordinator at the relevant time.</w:t>
            </w:r>
          </w:p>
        </w:tc>
        <w:tc>
          <w:tcPr>
            <w:tcW w:w="2574" w:type="dxa"/>
          </w:tcPr>
          <w:p w14:paraId="4381C03E"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bookmarkStart w:id="11" w:name="_heading=h.3rdcrjn" w:colFirst="0" w:colLast="0"/>
            <w:bookmarkEnd w:id="11"/>
            <w:r w:rsidRPr="00C40E7E">
              <w:rPr>
                <w:rFonts w:ascii="Arial" w:eastAsia="Arial" w:hAnsi="Arial" w:cs="Arial"/>
                <w:color w:val="000000"/>
                <w:sz w:val="20"/>
                <w:szCs w:val="20"/>
              </w:rPr>
              <w:t>Coordinating the Kids Church Ministry emergency response</w:t>
            </w:r>
          </w:p>
        </w:tc>
        <w:tc>
          <w:tcPr>
            <w:tcW w:w="1644" w:type="dxa"/>
          </w:tcPr>
          <w:p w14:paraId="63B8DDB1"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Their regular lanyard</w:t>
            </w:r>
          </w:p>
        </w:tc>
      </w:tr>
      <w:tr w:rsidR="00CE70F1" w:rsidRPr="00C40E7E" w14:paraId="06CD817A" w14:textId="77777777">
        <w:tc>
          <w:tcPr>
            <w:tcW w:w="1664" w:type="dxa"/>
          </w:tcPr>
          <w:p w14:paraId="7E80B29F"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t>Youth Ministry Coordinator (YMC)</w:t>
            </w:r>
          </w:p>
        </w:tc>
        <w:tc>
          <w:tcPr>
            <w:tcW w:w="2286" w:type="dxa"/>
          </w:tcPr>
          <w:p w14:paraId="2A51775F"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Nominated Youth Ministry Coordinator at the relevant time.</w:t>
            </w:r>
          </w:p>
        </w:tc>
        <w:tc>
          <w:tcPr>
            <w:tcW w:w="2574" w:type="dxa"/>
          </w:tcPr>
          <w:p w14:paraId="125D49DC"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Coordinating the Youth Ministry emergency response</w:t>
            </w:r>
          </w:p>
        </w:tc>
        <w:tc>
          <w:tcPr>
            <w:tcW w:w="1644" w:type="dxa"/>
          </w:tcPr>
          <w:p w14:paraId="1FE7484D"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Their regular lanyard</w:t>
            </w:r>
          </w:p>
        </w:tc>
      </w:tr>
      <w:tr w:rsidR="00CE70F1" w:rsidRPr="00C40E7E" w14:paraId="6C93137A" w14:textId="77777777">
        <w:tc>
          <w:tcPr>
            <w:tcW w:w="1664" w:type="dxa"/>
          </w:tcPr>
          <w:p w14:paraId="14ECCE16"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t>Search Warden (SW)</w:t>
            </w:r>
          </w:p>
        </w:tc>
        <w:tc>
          <w:tcPr>
            <w:tcW w:w="2286" w:type="dxa"/>
          </w:tcPr>
          <w:p w14:paraId="5BAACE46"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Appointed by EW (see 5 above)</w:t>
            </w:r>
          </w:p>
        </w:tc>
        <w:tc>
          <w:tcPr>
            <w:tcW w:w="2574" w:type="dxa"/>
          </w:tcPr>
          <w:p w14:paraId="42B83AAE"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Coordinates search of all areas to ensure no one is left behind.</w:t>
            </w:r>
          </w:p>
        </w:tc>
        <w:tc>
          <w:tcPr>
            <w:tcW w:w="1644" w:type="dxa"/>
          </w:tcPr>
          <w:p w14:paraId="30B00A97"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Orange hats and orange vests</w:t>
            </w:r>
          </w:p>
        </w:tc>
      </w:tr>
      <w:tr w:rsidR="00CE70F1" w:rsidRPr="00C40E7E" w14:paraId="57C66881" w14:textId="77777777">
        <w:tc>
          <w:tcPr>
            <w:tcW w:w="1664" w:type="dxa"/>
          </w:tcPr>
          <w:p w14:paraId="615F1A3E"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b/>
                <w:color w:val="000000"/>
                <w:sz w:val="20"/>
                <w:szCs w:val="20"/>
              </w:rPr>
            </w:pPr>
            <w:r w:rsidRPr="00C40E7E">
              <w:rPr>
                <w:rFonts w:ascii="Arial" w:eastAsia="Arial" w:hAnsi="Arial" w:cs="Arial"/>
                <w:b/>
                <w:color w:val="000000"/>
                <w:sz w:val="20"/>
                <w:szCs w:val="20"/>
              </w:rPr>
              <w:t>Leaders</w:t>
            </w:r>
          </w:p>
        </w:tc>
        <w:tc>
          <w:tcPr>
            <w:tcW w:w="2286" w:type="dxa"/>
          </w:tcPr>
          <w:p w14:paraId="187E9E28"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Any Kids Church or Youth Leader in attendance at the relevant time</w:t>
            </w:r>
          </w:p>
        </w:tc>
        <w:tc>
          <w:tcPr>
            <w:tcW w:w="2574" w:type="dxa"/>
          </w:tcPr>
          <w:p w14:paraId="4C863202" w14:textId="77777777" w:rsidR="00CE70F1" w:rsidRPr="00C40E7E" w:rsidRDefault="00024DAF">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r w:rsidRPr="00C40E7E">
              <w:rPr>
                <w:rFonts w:ascii="Arial" w:eastAsia="Arial" w:hAnsi="Arial" w:cs="Arial"/>
                <w:color w:val="000000"/>
                <w:sz w:val="20"/>
                <w:szCs w:val="20"/>
              </w:rPr>
              <w:t>Assists in the safe evacuation of all children and youth</w:t>
            </w:r>
          </w:p>
        </w:tc>
        <w:tc>
          <w:tcPr>
            <w:tcW w:w="1644" w:type="dxa"/>
          </w:tcPr>
          <w:p w14:paraId="53394985" w14:textId="77777777" w:rsidR="00CE70F1" w:rsidRPr="00C40E7E" w:rsidRDefault="00CE70F1">
            <w:pPr>
              <w:pBdr>
                <w:top w:val="nil"/>
                <w:left w:val="nil"/>
                <w:bottom w:val="nil"/>
                <w:right w:val="nil"/>
                <w:between w:val="nil"/>
              </w:pBdr>
              <w:tabs>
                <w:tab w:val="left" w:pos="567"/>
              </w:tabs>
              <w:spacing w:after="240" w:line="240" w:lineRule="auto"/>
              <w:rPr>
                <w:rFonts w:ascii="Arial" w:eastAsia="Arial" w:hAnsi="Arial" w:cs="Arial"/>
                <w:color w:val="000000"/>
                <w:sz w:val="20"/>
                <w:szCs w:val="20"/>
              </w:rPr>
            </w:pPr>
          </w:p>
        </w:tc>
      </w:tr>
    </w:tbl>
    <w:p w14:paraId="71A3F9FF" w14:textId="77777777" w:rsidR="00CE70F1" w:rsidRPr="00C40E7E" w:rsidRDefault="00CE70F1">
      <w:pPr>
        <w:ind w:left="851"/>
      </w:pPr>
    </w:p>
    <w:p w14:paraId="3ABAA35F" w14:textId="52B1DC46" w:rsidR="00CE70F1" w:rsidRPr="00C40E7E" w:rsidRDefault="00024DAF" w:rsidP="00B15866">
      <w:pPr>
        <w:pStyle w:val="AH1TOC"/>
      </w:pPr>
      <w:bookmarkStart w:id="12" w:name="_Toc163642999"/>
      <w:r w:rsidRPr="00C40E7E">
        <w:t>Procedures applicable to any Emergency</w:t>
      </w:r>
      <w:bookmarkEnd w:id="12"/>
      <w:r w:rsidRPr="00C40E7E">
        <w:t xml:space="preserve"> </w:t>
      </w:r>
    </w:p>
    <w:p w14:paraId="251A578B"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In an Emergency,</w:t>
      </w:r>
    </w:p>
    <w:p w14:paraId="7E9D35C6" w14:textId="77777777" w:rsidR="00CE70F1" w:rsidRPr="00C40E7E" w:rsidRDefault="00024DAF">
      <w:pPr>
        <w:numPr>
          <w:ilvl w:val="2"/>
          <w:numId w:val="6"/>
        </w:numPr>
        <w:pBdr>
          <w:top w:val="none" w:sz="0" w:space="0" w:color="000000"/>
          <w:left w:val="nil"/>
          <w:bottom w:val="nil"/>
          <w:right w:val="nil"/>
          <w:between w:val="nil"/>
        </w:pBdr>
        <w:spacing w:before="240" w:after="240"/>
      </w:pPr>
      <w:bookmarkStart w:id="13" w:name="_heading=h.lnxbz9" w:colFirst="0" w:colLast="0"/>
      <w:bookmarkEnd w:id="13"/>
      <w:r w:rsidRPr="00C40E7E">
        <w:rPr>
          <w:color w:val="000000"/>
        </w:rPr>
        <w:t>the Emergency Warden is the facilitator and point-person for any evacuation or lock down. Emergency Wardens must ensure they are identifiable during an evacuation by wearing a Yellow hat and Yellow hi-vis vest (in the auditorium building these items are located on hooks outside the kitchen door and in the office building they are located on hooks on the first floor at the top of the stairs), and</w:t>
      </w:r>
    </w:p>
    <w:p w14:paraId="7024FBAA" w14:textId="77777777" w:rsidR="00CE70F1" w:rsidRPr="00C40E7E" w:rsidRDefault="00024DAF">
      <w:pPr>
        <w:numPr>
          <w:ilvl w:val="2"/>
          <w:numId w:val="6"/>
        </w:numPr>
        <w:pBdr>
          <w:top w:val="none" w:sz="0" w:space="0" w:color="000000"/>
          <w:left w:val="nil"/>
          <w:bottom w:val="nil"/>
          <w:right w:val="nil"/>
          <w:between w:val="nil"/>
        </w:pBdr>
        <w:spacing w:before="240" w:after="240"/>
      </w:pPr>
      <w:r w:rsidRPr="00C40E7E">
        <w:rPr>
          <w:color w:val="000000"/>
        </w:rPr>
        <w:t>the Search Wardens must assist in notifying Attendees of the Emergency, evacuating Attendees, and ensuring all Attendees are accounted for by searching the property during the Emergency. Search Wardens must ensure they are identifiable during an evacuation by wearing an Orange hat and Orange hi-vis vest (in the auditorium building these items are located on hooks outside the kitchen door and in the office building they are located on hooks on the first floor at the top of the stairs).</w:t>
      </w:r>
    </w:p>
    <w:p w14:paraId="55D7AA02" w14:textId="20233C8F" w:rsidR="00CE70F1" w:rsidRPr="00C40E7E" w:rsidRDefault="00024DAF" w:rsidP="00B15866">
      <w:pPr>
        <w:pStyle w:val="AH1TOC"/>
      </w:pPr>
      <w:bookmarkStart w:id="14" w:name="_Toc163643000"/>
      <w:r w:rsidRPr="00C40E7E">
        <w:lastRenderedPageBreak/>
        <w:t>Evacuation procedures</w:t>
      </w:r>
      <w:bookmarkEnd w:id="14"/>
    </w:p>
    <w:p w14:paraId="4DA1F54E"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b/>
          <w:color w:val="000000"/>
        </w:rPr>
        <w:t>Evacuation procedures</w:t>
      </w:r>
      <w:r w:rsidRPr="00C40E7E">
        <w:rPr>
          <w:color w:val="000000"/>
        </w:rPr>
        <w:t xml:space="preserve"> and </w:t>
      </w:r>
      <w:r w:rsidRPr="00C40E7E">
        <w:rPr>
          <w:b/>
          <w:color w:val="000000"/>
        </w:rPr>
        <w:t xml:space="preserve">maps showing escape routes and location of fire-fighting equipment </w:t>
      </w:r>
      <w:r w:rsidRPr="00C40E7E">
        <w:rPr>
          <w:color w:val="000000"/>
        </w:rPr>
        <w:t>must be mounted in clearly visible places when doors are open at the places shown in the Evacuation Maps.</w:t>
      </w:r>
    </w:p>
    <w:p w14:paraId="594C7E5C" w14:textId="77777777" w:rsidR="00CE70F1" w:rsidRPr="00C40E7E" w:rsidRDefault="00CE70F1">
      <w:pPr>
        <w:pBdr>
          <w:top w:val="nil"/>
          <w:left w:val="nil"/>
          <w:bottom w:val="nil"/>
          <w:right w:val="nil"/>
          <w:between w:val="nil"/>
        </w:pBdr>
        <w:tabs>
          <w:tab w:val="left" w:pos="567"/>
        </w:tabs>
        <w:spacing w:after="240"/>
        <w:ind w:left="851"/>
        <w:jc w:val="both"/>
        <w:rPr>
          <w:color w:val="000000"/>
        </w:rPr>
      </w:pPr>
    </w:p>
    <w:p w14:paraId="66988522" w14:textId="77777777" w:rsidR="00CE70F1" w:rsidRPr="00C40E7E" w:rsidRDefault="00024DAF">
      <w:pPr>
        <w:rPr>
          <w:b/>
        </w:rPr>
      </w:pPr>
      <w:r w:rsidRPr="00C40E7E">
        <w:br w:type="page"/>
      </w:r>
    </w:p>
    <w:p w14:paraId="043850E8" w14:textId="5BB5192C" w:rsidR="00CE70F1" w:rsidRPr="00C40E7E" w:rsidRDefault="00024DAF" w:rsidP="007E70C3">
      <w:pPr>
        <w:pStyle w:val="Heading1"/>
        <w:rPr>
          <w:rFonts w:ascii="Arial" w:hAnsi="Arial" w:cs="Arial"/>
          <w:color w:val="00B0F0"/>
        </w:rPr>
      </w:pPr>
      <w:bookmarkStart w:id="15" w:name="_Toc163643001"/>
      <w:r w:rsidRPr="00C40E7E">
        <w:rPr>
          <w:rFonts w:ascii="Arial" w:hAnsi="Arial" w:cs="Arial"/>
          <w:color w:val="00B0F0"/>
        </w:rPr>
        <w:lastRenderedPageBreak/>
        <w:t>FIRE EMERGENCY</w:t>
      </w:r>
      <w:bookmarkEnd w:id="15"/>
    </w:p>
    <w:p w14:paraId="7F8488CD" w14:textId="3A265473" w:rsidR="00CE70F1" w:rsidRPr="00C40E7E" w:rsidRDefault="00024DAF" w:rsidP="00B15866">
      <w:pPr>
        <w:pStyle w:val="AH1TOC"/>
      </w:pPr>
      <w:bookmarkStart w:id="16" w:name="_Toc163643002"/>
      <w:r w:rsidRPr="00C40E7E">
        <w:t>Fire Emergency</w:t>
      </w:r>
      <w:bookmarkEnd w:id="16"/>
    </w:p>
    <w:p w14:paraId="1A812D57"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noProof/>
          <w:color w:val="000000"/>
          <w:lang w:val="en-US" w:eastAsia="en-US" w:bidi="ar-SA"/>
        </w:rPr>
        <w:drawing>
          <wp:inline distT="0" distB="0" distL="0" distR="0" wp14:anchorId="59CC0226" wp14:editId="027B402E">
            <wp:extent cx="3456335" cy="787089"/>
            <wp:effectExtent l="0" t="0" r="0" b="0"/>
            <wp:docPr id="3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3456335" cy="787089"/>
                    </a:xfrm>
                    <a:prstGeom prst="rect">
                      <a:avLst/>
                    </a:prstGeom>
                    <a:ln/>
                  </pic:spPr>
                </pic:pic>
              </a:graphicData>
            </a:graphic>
          </wp:inline>
        </w:drawing>
      </w:r>
    </w:p>
    <w:p w14:paraId="68B528A9" w14:textId="77777777" w:rsidR="00CE70F1" w:rsidRPr="00C40E7E" w:rsidRDefault="00CE70F1"/>
    <w:p w14:paraId="08E5D53B" w14:textId="0411B040"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A smoke detection system has been installed in the </w:t>
      </w:r>
      <w:r w:rsidRPr="00C40E7E">
        <w:rPr>
          <w:b/>
          <w:color w:val="000000"/>
        </w:rPr>
        <w:t>auditorium building</w:t>
      </w:r>
      <w:r w:rsidRPr="00C40E7E">
        <w:rPr>
          <w:color w:val="000000"/>
        </w:rPr>
        <w:t xml:space="preserve"> and the </w:t>
      </w:r>
      <w:r w:rsidRPr="00C40E7E">
        <w:rPr>
          <w:b/>
          <w:color w:val="000000"/>
        </w:rPr>
        <w:t>office building</w:t>
      </w:r>
      <w:r w:rsidRPr="00C40E7E">
        <w:rPr>
          <w:color w:val="000000"/>
        </w:rPr>
        <w:t xml:space="preserve">. </w:t>
      </w:r>
    </w:p>
    <w:p w14:paraId="7431F93E" w14:textId="77777777" w:rsidR="00CE70F1" w:rsidRPr="00C40E7E" w:rsidRDefault="00024DAF">
      <w:pPr>
        <w:pBdr>
          <w:top w:val="nil"/>
          <w:left w:val="nil"/>
          <w:bottom w:val="nil"/>
          <w:right w:val="nil"/>
          <w:between w:val="nil"/>
        </w:pBdr>
        <w:tabs>
          <w:tab w:val="left" w:pos="567"/>
        </w:tabs>
        <w:spacing w:after="240"/>
        <w:ind w:left="851"/>
        <w:rPr>
          <w:color w:val="000000"/>
        </w:rPr>
      </w:pPr>
      <w:bookmarkStart w:id="17" w:name="_heading=h.2jxsxqh" w:colFirst="0" w:colLast="0"/>
      <w:bookmarkEnd w:id="17"/>
      <w:r w:rsidRPr="00C40E7E">
        <w:rPr>
          <w:color w:val="000000"/>
        </w:rPr>
        <w:t xml:space="preserve">An activation of the detection system in the </w:t>
      </w:r>
      <w:r w:rsidRPr="00C40E7E">
        <w:rPr>
          <w:b/>
          <w:color w:val="000000"/>
        </w:rPr>
        <w:t>auditorium building</w:t>
      </w:r>
      <w:r w:rsidRPr="00C40E7E">
        <w:rPr>
          <w:color w:val="000000"/>
        </w:rPr>
        <w:t xml:space="preserve"> results in an alarm sounding in the foyer. The Emergency Warden can access the Control Panel next to the Emergency Exit door in the foyer (next to the coffee machine) where the alarm can be silenced and the location of the alert can be read on the panel.</w:t>
      </w:r>
    </w:p>
    <w:p w14:paraId="3C33C44C" w14:textId="42060169"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An activation of the detection system in the </w:t>
      </w:r>
      <w:r w:rsidRPr="00C40E7E">
        <w:rPr>
          <w:b/>
          <w:color w:val="000000"/>
        </w:rPr>
        <w:t>office building</w:t>
      </w:r>
      <w:r w:rsidRPr="00C40E7E">
        <w:rPr>
          <w:color w:val="000000"/>
        </w:rPr>
        <w:t xml:space="preserve"> results in an alarm sounding outside the building. </w:t>
      </w:r>
      <w:r w:rsidR="00FC1388">
        <w:rPr>
          <w:color w:val="000000"/>
        </w:rPr>
        <w:t>The alarm can be silenced by pressing the button on the individual smoke alarm that has been triggered.</w:t>
      </w:r>
    </w:p>
    <w:p w14:paraId="28FE6C5B" w14:textId="77777777" w:rsidR="00CE70F1" w:rsidRPr="00C40E7E" w:rsidRDefault="00CE70F1"/>
    <w:tbl>
      <w:tblPr>
        <w:tblStyle w:val="a2"/>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714AFD0E" w14:textId="77777777">
        <w:tc>
          <w:tcPr>
            <w:tcW w:w="8214" w:type="dxa"/>
            <w:shd w:val="clear" w:color="auto" w:fill="C4AD9F"/>
          </w:tcPr>
          <w:p w14:paraId="438FA33E" w14:textId="77777777" w:rsidR="00CE70F1" w:rsidRPr="00C40E7E" w:rsidRDefault="00024DAF">
            <w:pPr>
              <w:jc w:val="center"/>
              <w:rPr>
                <w:rFonts w:ascii="Arial" w:eastAsia="Arial" w:hAnsi="Arial" w:cs="Arial"/>
                <w:b/>
                <w:sz w:val="40"/>
                <w:szCs w:val="40"/>
              </w:rPr>
            </w:pPr>
            <w:bookmarkStart w:id="18" w:name="_heading=h.z337ya" w:colFirst="0" w:colLast="0"/>
            <w:bookmarkEnd w:id="18"/>
            <w:r w:rsidRPr="00C40E7E">
              <w:rPr>
                <w:rFonts w:ascii="Arial" w:eastAsia="Arial" w:hAnsi="Arial" w:cs="Arial"/>
                <w:b/>
                <w:sz w:val="40"/>
                <w:szCs w:val="40"/>
              </w:rPr>
              <w:t>FIRE EMERGENCY</w:t>
            </w:r>
          </w:p>
          <w:p w14:paraId="78766699" w14:textId="77777777" w:rsidR="00CE70F1" w:rsidRPr="00C40E7E" w:rsidRDefault="00024DAF">
            <w:pPr>
              <w:jc w:val="center"/>
              <w:rPr>
                <w:rFonts w:ascii="Arial" w:hAnsi="Arial" w:cs="Arial"/>
                <w:b/>
                <w:sz w:val="36"/>
                <w:szCs w:val="36"/>
              </w:rPr>
            </w:pPr>
            <w:r w:rsidRPr="00C40E7E">
              <w:rPr>
                <w:rFonts w:ascii="Arial" w:eastAsia="Arial" w:hAnsi="Arial" w:cs="Arial"/>
                <w:b/>
                <w:sz w:val="36"/>
                <w:szCs w:val="36"/>
              </w:rPr>
              <w:t>FIRST RESPONSE</w:t>
            </w:r>
          </w:p>
        </w:tc>
      </w:tr>
      <w:tr w:rsidR="00CE70F1" w:rsidRPr="00C40E7E" w14:paraId="4E636BB3" w14:textId="77777777">
        <w:tc>
          <w:tcPr>
            <w:tcW w:w="8214" w:type="dxa"/>
          </w:tcPr>
          <w:p w14:paraId="64DAFD7E"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Suspected </w:t>
            </w:r>
            <w:r w:rsidRPr="00C40E7E">
              <w:rPr>
                <w:rFonts w:ascii="Arial" w:eastAsia="Arial" w:hAnsi="Arial" w:cs="Arial"/>
                <w:b/>
                <w:sz w:val="24"/>
                <w:szCs w:val="24"/>
              </w:rPr>
              <w:t>FIRE EMERGENCY</w:t>
            </w:r>
            <w:r w:rsidRPr="00C40E7E">
              <w:rPr>
                <w:rFonts w:ascii="Arial" w:eastAsia="Arial" w:hAnsi="Arial" w:cs="Arial"/>
                <w:sz w:val="24"/>
                <w:szCs w:val="24"/>
              </w:rPr>
              <w:t xml:space="preserve"> in or near the building, detected by:</w:t>
            </w:r>
          </w:p>
          <w:p w14:paraId="403BAAE8"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a)</w:t>
            </w:r>
            <w:r w:rsidRPr="00C40E7E">
              <w:rPr>
                <w:rFonts w:ascii="Arial" w:eastAsia="Arial" w:hAnsi="Arial" w:cs="Arial"/>
                <w:sz w:val="24"/>
                <w:szCs w:val="24"/>
              </w:rPr>
              <w:tab/>
              <w:t>Personal observation, or</w:t>
            </w:r>
          </w:p>
          <w:p w14:paraId="4C1861D8"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b)</w:t>
            </w:r>
            <w:r w:rsidRPr="00C40E7E">
              <w:rPr>
                <w:rFonts w:ascii="Arial" w:eastAsia="Arial" w:hAnsi="Arial" w:cs="Arial"/>
                <w:sz w:val="24"/>
                <w:szCs w:val="24"/>
              </w:rPr>
              <w:tab/>
              <w:t>Smoke Alarm System</w:t>
            </w:r>
          </w:p>
          <w:p w14:paraId="5E6E73F5" w14:textId="77777777" w:rsidR="00CE70F1" w:rsidRPr="00C40E7E" w:rsidRDefault="00CE70F1">
            <w:pPr>
              <w:rPr>
                <w:rFonts w:ascii="Arial" w:hAnsi="Arial" w:cs="Arial"/>
                <w:sz w:val="24"/>
                <w:szCs w:val="24"/>
              </w:rPr>
            </w:pPr>
          </w:p>
        </w:tc>
      </w:tr>
      <w:tr w:rsidR="00CE70F1" w:rsidRPr="00C40E7E" w14:paraId="6BC5B88D" w14:textId="77777777">
        <w:tc>
          <w:tcPr>
            <w:tcW w:w="8214" w:type="dxa"/>
          </w:tcPr>
          <w:p w14:paraId="572788DE"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EW </w:t>
            </w:r>
            <w:r w:rsidRPr="00C40E7E">
              <w:rPr>
                <w:rFonts w:ascii="Arial" w:eastAsia="Arial" w:hAnsi="Arial" w:cs="Arial"/>
                <w:sz w:val="24"/>
                <w:szCs w:val="24"/>
              </w:rPr>
              <w:t>organises assessment and assesses.</w:t>
            </w:r>
          </w:p>
          <w:p w14:paraId="22BA9A7F" w14:textId="77777777" w:rsidR="00CE70F1" w:rsidRPr="00C40E7E" w:rsidRDefault="00CE70F1">
            <w:pPr>
              <w:rPr>
                <w:rFonts w:ascii="Arial" w:hAnsi="Arial" w:cs="Arial"/>
                <w:sz w:val="24"/>
                <w:szCs w:val="24"/>
              </w:rPr>
            </w:pPr>
          </w:p>
        </w:tc>
      </w:tr>
      <w:tr w:rsidR="00CE70F1" w:rsidRPr="00C40E7E" w14:paraId="36990545" w14:textId="77777777">
        <w:tc>
          <w:tcPr>
            <w:tcW w:w="8214" w:type="dxa"/>
            <w:shd w:val="clear" w:color="auto" w:fill="92D050"/>
          </w:tcPr>
          <w:p w14:paraId="1B45DED4" w14:textId="77777777" w:rsidR="00CE70F1" w:rsidRPr="00C40E7E" w:rsidRDefault="00024DAF">
            <w:pPr>
              <w:jc w:val="center"/>
              <w:rPr>
                <w:rFonts w:ascii="Arial" w:eastAsia="Arial" w:hAnsi="Arial" w:cs="Arial"/>
                <w:sz w:val="28"/>
                <w:szCs w:val="28"/>
              </w:rPr>
            </w:pPr>
            <w:r w:rsidRPr="00C40E7E">
              <w:rPr>
                <w:rFonts w:ascii="Arial" w:eastAsia="Arial" w:hAnsi="Arial" w:cs="Arial"/>
                <w:sz w:val="28"/>
                <w:szCs w:val="28"/>
              </w:rPr>
              <w:t>NO RISK: Investigation reveals no fire</w:t>
            </w:r>
          </w:p>
          <w:p w14:paraId="62822A2E" w14:textId="77777777" w:rsidR="00CE70F1" w:rsidRPr="00C40E7E" w:rsidRDefault="00CE70F1">
            <w:pPr>
              <w:jc w:val="center"/>
              <w:rPr>
                <w:rFonts w:ascii="Arial" w:hAnsi="Arial" w:cs="Arial"/>
                <w:sz w:val="28"/>
                <w:szCs w:val="28"/>
              </w:rPr>
            </w:pPr>
          </w:p>
        </w:tc>
      </w:tr>
      <w:tr w:rsidR="00CE70F1" w:rsidRPr="00C40E7E" w14:paraId="742B7D21" w14:textId="77777777">
        <w:tc>
          <w:tcPr>
            <w:tcW w:w="8214" w:type="dxa"/>
          </w:tcPr>
          <w:p w14:paraId="276C0AC0"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76E523B1" w14:textId="77777777" w:rsidR="00CE70F1" w:rsidRPr="00C40E7E" w:rsidRDefault="00024DAF">
            <w:pPr>
              <w:numPr>
                <w:ilvl w:val="0"/>
                <w:numId w:val="4"/>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EW shuts down alarm system (if activated)</w:t>
            </w:r>
          </w:p>
          <w:p w14:paraId="4F972321" w14:textId="77777777" w:rsidR="00CE70F1" w:rsidRPr="00C40E7E" w:rsidRDefault="00024DAF">
            <w:pPr>
              <w:numPr>
                <w:ilvl w:val="0"/>
                <w:numId w:val="4"/>
              </w:numPr>
              <w:pBdr>
                <w:top w:val="nil"/>
                <w:left w:val="nil"/>
                <w:bottom w:val="nil"/>
                <w:right w:val="nil"/>
                <w:between w:val="nil"/>
              </w:pBdr>
              <w:rPr>
                <w:rFonts w:ascii="Arial" w:hAnsi="Arial" w:cs="Arial"/>
              </w:rPr>
            </w:pPr>
            <w:r w:rsidRPr="00C40E7E">
              <w:rPr>
                <w:rFonts w:ascii="Arial" w:eastAsia="Arial" w:hAnsi="Arial" w:cs="Arial"/>
                <w:color w:val="000000"/>
                <w:sz w:val="24"/>
                <w:szCs w:val="24"/>
              </w:rPr>
              <w:t>EW informs people in the auditorium, CMC and YMC of the situation.</w:t>
            </w:r>
          </w:p>
        </w:tc>
      </w:tr>
      <w:tr w:rsidR="00CE70F1" w:rsidRPr="00C40E7E" w14:paraId="63565A12" w14:textId="77777777">
        <w:tc>
          <w:tcPr>
            <w:tcW w:w="8214" w:type="dxa"/>
            <w:shd w:val="clear" w:color="auto" w:fill="C17529"/>
          </w:tcPr>
          <w:p w14:paraId="436C5A84" w14:textId="77777777" w:rsidR="00CE70F1" w:rsidRPr="00C40E7E" w:rsidRDefault="00024DAF">
            <w:pPr>
              <w:jc w:val="center"/>
              <w:rPr>
                <w:rFonts w:ascii="Arial" w:eastAsia="Arial" w:hAnsi="Arial" w:cs="Arial"/>
                <w:sz w:val="28"/>
                <w:szCs w:val="28"/>
              </w:rPr>
            </w:pPr>
            <w:r w:rsidRPr="00C40E7E">
              <w:rPr>
                <w:rFonts w:ascii="Arial" w:eastAsia="Arial" w:hAnsi="Arial" w:cs="Arial"/>
                <w:sz w:val="28"/>
                <w:szCs w:val="28"/>
              </w:rPr>
              <w:lastRenderedPageBreak/>
              <w:t>LOW RISK: Fire can be extinguished on the spot</w:t>
            </w:r>
          </w:p>
          <w:p w14:paraId="2ED959CA" w14:textId="77777777" w:rsidR="00CE70F1" w:rsidRPr="00C40E7E" w:rsidRDefault="00CE70F1">
            <w:pPr>
              <w:jc w:val="center"/>
              <w:rPr>
                <w:rFonts w:ascii="Arial" w:hAnsi="Arial" w:cs="Arial"/>
                <w:sz w:val="28"/>
                <w:szCs w:val="28"/>
              </w:rPr>
            </w:pPr>
          </w:p>
        </w:tc>
      </w:tr>
      <w:tr w:rsidR="00CE70F1" w:rsidRPr="00C40E7E" w14:paraId="5E76B857" w14:textId="77777777">
        <w:tc>
          <w:tcPr>
            <w:tcW w:w="8214" w:type="dxa"/>
          </w:tcPr>
          <w:p w14:paraId="02CA4D85"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260C86CA" w14:textId="77777777" w:rsidR="00CE70F1" w:rsidRPr="00C40E7E" w:rsidRDefault="00024DAF">
            <w:pPr>
              <w:numPr>
                <w:ilvl w:val="0"/>
                <w:numId w:val="5"/>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Leaders in the vicinity of the risk use extinguisher to stop the fire</w:t>
            </w:r>
          </w:p>
          <w:p w14:paraId="499BB1F3" w14:textId="77777777" w:rsidR="00CE70F1" w:rsidRPr="00C40E7E" w:rsidRDefault="00024DAF">
            <w:pPr>
              <w:numPr>
                <w:ilvl w:val="0"/>
                <w:numId w:val="5"/>
              </w:numPr>
              <w:pBdr>
                <w:top w:val="nil"/>
                <w:left w:val="nil"/>
                <w:bottom w:val="nil"/>
                <w:right w:val="nil"/>
                <w:between w:val="nil"/>
              </w:pBdr>
              <w:rPr>
                <w:rFonts w:ascii="Arial" w:eastAsia="Arial" w:hAnsi="Arial" w:cs="Arial"/>
                <w:color w:val="000000"/>
                <w:sz w:val="24"/>
                <w:szCs w:val="24"/>
              </w:rPr>
            </w:pPr>
            <w:r w:rsidRPr="00C40E7E">
              <w:rPr>
                <w:rFonts w:ascii="Arial" w:eastAsia="Arial" w:hAnsi="Arial" w:cs="Arial"/>
                <w:color w:val="000000"/>
                <w:sz w:val="24"/>
                <w:szCs w:val="24"/>
              </w:rPr>
              <w:t xml:space="preserve">EW informs people in the auditorium, CMC and YMC </w:t>
            </w:r>
            <w:r w:rsidRPr="00C40E7E">
              <w:rPr>
                <w:rFonts w:ascii="Arial" w:eastAsia="Arial" w:hAnsi="Arial" w:cs="Arial"/>
                <w:sz w:val="24"/>
                <w:szCs w:val="24"/>
              </w:rPr>
              <w:t>of the situation</w:t>
            </w:r>
            <w:r w:rsidRPr="00C40E7E">
              <w:rPr>
                <w:rFonts w:ascii="Arial" w:eastAsia="Arial" w:hAnsi="Arial" w:cs="Arial"/>
                <w:color w:val="000000"/>
                <w:sz w:val="24"/>
                <w:szCs w:val="24"/>
              </w:rPr>
              <w:t>.</w:t>
            </w:r>
          </w:p>
          <w:p w14:paraId="75069B74" w14:textId="77777777" w:rsidR="00CE70F1" w:rsidRPr="00C40E7E" w:rsidRDefault="00024DAF">
            <w:pPr>
              <w:ind w:left="360"/>
              <w:rPr>
                <w:rFonts w:ascii="Arial" w:eastAsia="Arial" w:hAnsi="Arial" w:cs="Arial"/>
                <w:sz w:val="24"/>
                <w:szCs w:val="24"/>
              </w:rPr>
            </w:pPr>
            <w:r w:rsidRPr="00C40E7E">
              <w:rPr>
                <w:rFonts w:ascii="Arial" w:eastAsia="Arial" w:hAnsi="Arial" w:cs="Arial"/>
                <w:b/>
                <w:sz w:val="24"/>
                <w:szCs w:val="24"/>
              </w:rPr>
              <w:t>ACTION:</w:t>
            </w:r>
            <w:r w:rsidRPr="00C40E7E">
              <w:rPr>
                <w:rFonts w:ascii="Arial" w:eastAsia="Arial" w:hAnsi="Arial" w:cs="Arial"/>
                <w:sz w:val="24"/>
                <w:szCs w:val="24"/>
              </w:rPr>
              <w:t xml:space="preserve"> Evacuation is dependent on smoke levels</w:t>
            </w:r>
          </w:p>
          <w:p w14:paraId="1986ABBA" w14:textId="77777777" w:rsidR="00CE70F1" w:rsidRPr="00C40E7E" w:rsidRDefault="00CE70F1">
            <w:pPr>
              <w:ind w:left="360"/>
              <w:rPr>
                <w:rFonts w:ascii="Arial" w:hAnsi="Arial" w:cs="Arial"/>
                <w:sz w:val="28"/>
                <w:szCs w:val="28"/>
              </w:rPr>
            </w:pPr>
          </w:p>
        </w:tc>
      </w:tr>
      <w:tr w:rsidR="00CE70F1" w:rsidRPr="00C40E7E" w14:paraId="4E8666DE" w14:textId="77777777">
        <w:tc>
          <w:tcPr>
            <w:tcW w:w="8214" w:type="dxa"/>
            <w:shd w:val="clear" w:color="auto" w:fill="C00000"/>
          </w:tcPr>
          <w:p w14:paraId="0B8ABD2C" w14:textId="77777777" w:rsidR="00CE70F1" w:rsidRPr="00C40E7E" w:rsidRDefault="00024DAF">
            <w:pPr>
              <w:jc w:val="center"/>
              <w:rPr>
                <w:rFonts w:ascii="Arial" w:eastAsia="Arial" w:hAnsi="Arial" w:cs="Arial"/>
                <w:sz w:val="28"/>
                <w:szCs w:val="28"/>
              </w:rPr>
            </w:pPr>
            <w:r w:rsidRPr="00C40E7E">
              <w:rPr>
                <w:rFonts w:ascii="Arial" w:eastAsia="Arial" w:hAnsi="Arial" w:cs="Arial"/>
                <w:sz w:val="28"/>
                <w:szCs w:val="28"/>
              </w:rPr>
              <w:t>HIGH RISK: Emergency Services Required</w:t>
            </w:r>
          </w:p>
          <w:p w14:paraId="6487F31C" w14:textId="77777777" w:rsidR="00CE70F1" w:rsidRPr="00C40E7E" w:rsidRDefault="00CE70F1">
            <w:pPr>
              <w:jc w:val="center"/>
              <w:rPr>
                <w:rFonts w:ascii="Arial" w:hAnsi="Arial" w:cs="Arial"/>
                <w:sz w:val="28"/>
                <w:szCs w:val="28"/>
              </w:rPr>
            </w:pPr>
          </w:p>
        </w:tc>
      </w:tr>
      <w:tr w:rsidR="00CE70F1" w:rsidRPr="00C40E7E" w14:paraId="6E4CEA46" w14:textId="77777777">
        <w:tc>
          <w:tcPr>
            <w:tcW w:w="8214" w:type="dxa"/>
          </w:tcPr>
          <w:p w14:paraId="1525297E"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4DB58E41" w14:textId="77777777" w:rsidR="00CE70F1" w:rsidRPr="00C40E7E" w:rsidRDefault="00024DAF">
            <w:pPr>
              <w:numPr>
                <w:ilvl w:val="0"/>
                <w:numId w:val="7"/>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EW initiates Evacuation Procedure</w:t>
            </w:r>
          </w:p>
          <w:p w14:paraId="491F3864" w14:textId="77777777" w:rsidR="00CE70F1" w:rsidRPr="00C40E7E" w:rsidRDefault="00024DAF">
            <w:pPr>
              <w:numPr>
                <w:ilvl w:val="0"/>
                <w:numId w:val="7"/>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EW initiates contacting emergency services</w:t>
            </w:r>
          </w:p>
          <w:p w14:paraId="4DC339EE" w14:textId="77777777" w:rsidR="00CE70F1" w:rsidRPr="00C40E7E" w:rsidRDefault="00024DAF">
            <w:pPr>
              <w:numPr>
                <w:ilvl w:val="0"/>
                <w:numId w:val="7"/>
              </w:numPr>
              <w:pBdr>
                <w:top w:val="nil"/>
                <w:left w:val="nil"/>
                <w:bottom w:val="nil"/>
                <w:right w:val="nil"/>
                <w:between w:val="nil"/>
              </w:pBdr>
              <w:rPr>
                <w:rFonts w:ascii="Arial" w:eastAsia="Arial" w:hAnsi="Arial" w:cs="Arial"/>
                <w:b/>
                <w:color w:val="000000"/>
                <w:sz w:val="24"/>
                <w:szCs w:val="24"/>
              </w:rPr>
            </w:pPr>
            <w:r w:rsidRPr="00C40E7E">
              <w:rPr>
                <w:rFonts w:ascii="Arial" w:eastAsia="Arial" w:hAnsi="Arial" w:cs="Arial"/>
                <w:color w:val="000000"/>
                <w:sz w:val="24"/>
                <w:szCs w:val="24"/>
              </w:rPr>
              <w:t>EW appoints SWs to search all rooms of the building</w:t>
            </w:r>
          </w:p>
          <w:p w14:paraId="559244FD"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ACTION: Evacuate – refer to Evacuation Procedure</w:t>
            </w:r>
          </w:p>
          <w:p w14:paraId="676D7C78" w14:textId="77777777" w:rsidR="00CE70F1" w:rsidRPr="00C40E7E" w:rsidRDefault="00CE70F1">
            <w:pPr>
              <w:rPr>
                <w:rFonts w:ascii="Arial" w:hAnsi="Arial" w:cs="Arial"/>
              </w:rPr>
            </w:pPr>
          </w:p>
        </w:tc>
      </w:tr>
    </w:tbl>
    <w:p w14:paraId="17C461BD" w14:textId="77777777" w:rsidR="00CE70F1" w:rsidRPr="00C40E7E" w:rsidRDefault="00CE70F1"/>
    <w:p w14:paraId="63E64F1F" w14:textId="77777777" w:rsidR="00CE70F1" w:rsidRPr="00C40E7E" w:rsidRDefault="00CE70F1"/>
    <w:p w14:paraId="157652B3" w14:textId="77777777" w:rsidR="00CE70F1" w:rsidRPr="00C40E7E" w:rsidRDefault="00CE70F1"/>
    <w:tbl>
      <w:tblPr>
        <w:tblStyle w:val="a3"/>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37AB03BA" w14:textId="77777777">
        <w:tc>
          <w:tcPr>
            <w:tcW w:w="8214" w:type="dxa"/>
            <w:shd w:val="clear" w:color="auto" w:fill="C4AD9F"/>
          </w:tcPr>
          <w:p w14:paraId="774F48DB" w14:textId="77777777" w:rsidR="00CE70F1" w:rsidRPr="00C40E7E" w:rsidRDefault="00024DAF">
            <w:pPr>
              <w:jc w:val="center"/>
              <w:rPr>
                <w:rFonts w:ascii="Arial" w:eastAsia="Arial" w:hAnsi="Arial" w:cs="Arial"/>
                <w:sz w:val="40"/>
                <w:szCs w:val="40"/>
              </w:rPr>
            </w:pPr>
            <w:bookmarkStart w:id="19" w:name="_heading=h.3j2qqm3" w:colFirst="0" w:colLast="0"/>
            <w:bookmarkEnd w:id="19"/>
            <w:r w:rsidRPr="00C40E7E">
              <w:rPr>
                <w:rFonts w:ascii="Arial" w:eastAsia="Arial" w:hAnsi="Arial" w:cs="Arial"/>
                <w:sz w:val="40"/>
                <w:szCs w:val="40"/>
              </w:rPr>
              <w:t>EMERGENCY EVACUATION</w:t>
            </w:r>
          </w:p>
        </w:tc>
      </w:tr>
      <w:tr w:rsidR="00CE70F1" w:rsidRPr="00C40E7E" w14:paraId="49AEAE2D" w14:textId="77777777">
        <w:tc>
          <w:tcPr>
            <w:tcW w:w="8214" w:type="dxa"/>
          </w:tcPr>
          <w:p w14:paraId="36BACE50" w14:textId="77777777" w:rsidR="00CE70F1" w:rsidRPr="00C40E7E" w:rsidRDefault="00024DAF">
            <w:pPr>
              <w:rPr>
                <w:rFonts w:ascii="Arial" w:hAnsi="Arial" w:cs="Arial"/>
                <w:b/>
                <w:sz w:val="24"/>
                <w:szCs w:val="24"/>
              </w:rPr>
            </w:pPr>
            <w:r w:rsidRPr="00C40E7E">
              <w:rPr>
                <w:rFonts w:ascii="Arial" w:hAnsi="Arial" w:cs="Arial"/>
                <w:b/>
                <w:sz w:val="24"/>
                <w:szCs w:val="24"/>
              </w:rPr>
              <w:t>EW:</w:t>
            </w:r>
          </w:p>
          <w:p w14:paraId="3789A170"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contacts emergency services if required</w:t>
            </w:r>
          </w:p>
          <w:p w14:paraId="36031F61"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notifies </w:t>
            </w:r>
            <w:r w:rsidRPr="00C40E7E">
              <w:rPr>
                <w:rFonts w:ascii="Arial" w:eastAsia="Arial" w:hAnsi="Arial" w:cs="Arial"/>
                <w:b/>
                <w:color w:val="000000"/>
                <w:sz w:val="24"/>
                <w:szCs w:val="24"/>
              </w:rPr>
              <w:t>CMC</w:t>
            </w:r>
            <w:r w:rsidRPr="00C40E7E">
              <w:rPr>
                <w:rFonts w:ascii="Arial" w:eastAsia="Arial" w:hAnsi="Arial" w:cs="Arial"/>
                <w:color w:val="000000"/>
                <w:sz w:val="24"/>
                <w:szCs w:val="24"/>
              </w:rPr>
              <w:t xml:space="preserve"> and </w:t>
            </w:r>
            <w:r w:rsidRPr="00C40E7E">
              <w:rPr>
                <w:rFonts w:ascii="Arial" w:eastAsia="Arial" w:hAnsi="Arial" w:cs="Arial"/>
                <w:b/>
                <w:color w:val="000000"/>
                <w:sz w:val="24"/>
                <w:szCs w:val="24"/>
              </w:rPr>
              <w:t>YMC</w:t>
            </w:r>
            <w:r w:rsidRPr="00C40E7E">
              <w:rPr>
                <w:rFonts w:ascii="Arial" w:eastAsia="Arial" w:hAnsi="Arial" w:cs="Arial"/>
                <w:color w:val="000000"/>
                <w:sz w:val="24"/>
                <w:szCs w:val="24"/>
              </w:rPr>
              <w:t xml:space="preserve"> of the situation</w:t>
            </w:r>
          </w:p>
          <w:p w14:paraId="30D78FFA"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appoints two </w:t>
            </w:r>
            <w:r w:rsidRPr="00C40E7E">
              <w:rPr>
                <w:rFonts w:ascii="Arial" w:eastAsia="Arial" w:hAnsi="Arial" w:cs="Arial"/>
                <w:b/>
                <w:color w:val="000000"/>
                <w:sz w:val="24"/>
                <w:szCs w:val="24"/>
              </w:rPr>
              <w:t>SWs</w:t>
            </w:r>
            <w:r w:rsidRPr="00C40E7E">
              <w:rPr>
                <w:rFonts w:ascii="Arial" w:eastAsia="Arial" w:hAnsi="Arial" w:cs="Arial"/>
                <w:color w:val="000000"/>
                <w:sz w:val="24"/>
                <w:szCs w:val="24"/>
              </w:rPr>
              <w:t xml:space="preserve">, and </w:t>
            </w:r>
          </w:p>
          <w:p w14:paraId="58BB2516" w14:textId="77777777" w:rsidR="00CE70F1" w:rsidRPr="00C40E7E" w:rsidRDefault="00024DAF">
            <w:pPr>
              <w:numPr>
                <w:ilvl w:val="0"/>
                <w:numId w:val="8"/>
              </w:numPr>
              <w:pBdr>
                <w:top w:val="nil"/>
                <w:left w:val="nil"/>
                <w:bottom w:val="nil"/>
                <w:right w:val="nil"/>
                <w:between w:val="nil"/>
              </w:pBdr>
              <w:rPr>
                <w:rFonts w:ascii="Arial" w:eastAsia="Arial" w:hAnsi="Arial" w:cs="Arial"/>
                <w:color w:val="000000"/>
                <w:sz w:val="24"/>
                <w:szCs w:val="24"/>
              </w:rPr>
            </w:pPr>
            <w:r w:rsidRPr="00C40E7E">
              <w:rPr>
                <w:rFonts w:ascii="Arial" w:eastAsia="Arial" w:hAnsi="Arial" w:cs="Arial"/>
                <w:color w:val="000000"/>
                <w:sz w:val="24"/>
                <w:szCs w:val="24"/>
              </w:rPr>
              <w:t xml:space="preserve">announces that the </w:t>
            </w:r>
            <w:r w:rsidRPr="00C40E7E">
              <w:rPr>
                <w:rFonts w:ascii="Arial" w:eastAsia="Arial" w:hAnsi="Arial" w:cs="Arial"/>
                <w:b/>
                <w:color w:val="000000"/>
                <w:sz w:val="24"/>
                <w:szCs w:val="24"/>
              </w:rPr>
              <w:t>EW</w:t>
            </w:r>
            <w:r w:rsidRPr="00C40E7E">
              <w:rPr>
                <w:rFonts w:ascii="Arial" w:eastAsia="Arial" w:hAnsi="Arial" w:cs="Arial"/>
                <w:color w:val="000000"/>
                <w:sz w:val="24"/>
                <w:szCs w:val="24"/>
              </w:rPr>
              <w:t xml:space="preserve"> will be leading the emergency response and giving directions.</w:t>
            </w:r>
          </w:p>
          <w:p w14:paraId="1E8AB0D5" w14:textId="77777777" w:rsidR="00CE70F1" w:rsidRPr="00C40E7E" w:rsidRDefault="00024DAF">
            <w:pPr>
              <w:jc w:val="center"/>
              <w:rPr>
                <w:rFonts w:ascii="Arial" w:hAnsi="Arial" w:cs="Arial"/>
                <w:sz w:val="24"/>
                <w:szCs w:val="24"/>
              </w:rPr>
            </w:pPr>
            <w:r w:rsidRPr="00C40E7E">
              <w:rPr>
                <w:noProof/>
                <w:sz w:val="24"/>
                <w:szCs w:val="24"/>
                <w:lang w:val="en-US" w:eastAsia="en-US" w:bidi="ar-SA"/>
              </w:rPr>
              <w:drawing>
                <wp:inline distT="0" distB="0" distL="0" distR="0" wp14:anchorId="4D59C60E" wp14:editId="080FDA6A">
                  <wp:extent cx="292735" cy="213360"/>
                  <wp:effectExtent l="0" t="0" r="0" b="0"/>
                  <wp:docPr id="3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26D0B4E2" w14:textId="77777777">
        <w:tc>
          <w:tcPr>
            <w:tcW w:w="8214" w:type="dxa"/>
          </w:tcPr>
          <w:p w14:paraId="4D5CC32C" w14:textId="77777777" w:rsidR="00CE70F1" w:rsidRPr="00C40E7E" w:rsidRDefault="00024DAF">
            <w:pPr>
              <w:spacing w:after="120"/>
              <w:rPr>
                <w:rFonts w:ascii="Arial" w:eastAsia="Arial" w:hAnsi="Arial" w:cs="Arial"/>
                <w:sz w:val="24"/>
                <w:szCs w:val="24"/>
              </w:rPr>
            </w:pPr>
            <w:r w:rsidRPr="00C40E7E">
              <w:rPr>
                <w:rFonts w:ascii="Arial" w:eastAsia="Arial" w:hAnsi="Arial" w:cs="Arial"/>
                <w:sz w:val="24"/>
                <w:szCs w:val="24"/>
              </w:rPr>
              <w:t>Procedures for Crèche, Kids Church and Youth to be enacted.</w:t>
            </w:r>
          </w:p>
          <w:p w14:paraId="7AB84C1E" w14:textId="77777777" w:rsidR="00CE70F1" w:rsidRPr="00C40E7E" w:rsidRDefault="00024DAF">
            <w:pPr>
              <w:spacing w:after="120"/>
              <w:rPr>
                <w:rFonts w:ascii="Arial" w:eastAsia="Arial" w:hAnsi="Arial" w:cs="Arial"/>
                <w:i/>
                <w:sz w:val="24"/>
                <w:szCs w:val="24"/>
              </w:rPr>
            </w:pPr>
            <w:r w:rsidRPr="00C40E7E">
              <w:rPr>
                <w:rFonts w:ascii="Arial" w:eastAsia="Arial" w:hAnsi="Arial" w:cs="Arial"/>
                <w:i/>
                <w:sz w:val="24"/>
                <w:szCs w:val="24"/>
              </w:rPr>
              <w:t>See individual group procedures for instructions.</w:t>
            </w:r>
          </w:p>
          <w:p w14:paraId="0B4D12A3" w14:textId="77777777" w:rsidR="00CE70F1" w:rsidRPr="00C40E7E" w:rsidRDefault="00024DAF">
            <w:pPr>
              <w:jc w:val="center"/>
              <w:rPr>
                <w:rFonts w:ascii="Arial" w:hAnsi="Arial" w:cs="Arial"/>
                <w:b/>
                <w:sz w:val="24"/>
                <w:szCs w:val="24"/>
              </w:rPr>
            </w:pPr>
            <w:r w:rsidRPr="00C40E7E">
              <w:rPr>
                <w:b/>
                <w:noProof/>
                <w:sz w:val="24"/>
                <w:szCs w:val="24"/>
                <w:lang w:val="en-US" w:eastAsia="en-US" w:bidi="ar-SA"/>
              </w:rPr>
              <w:lastRenderedPageBreak/>
              <w:drawing>
                <wp:inline distT="0" distB="0" distL="0" distR="0" wp14:anchorId="633AB806" wp14:editId="5EB29BC3">
                  <wp:extent cx="292735" cy="213360"/>
                  <wp:effectExtent l="0" t="0" r="0" b="0"/>
                  <wp:docPr id="3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1F316A1E" w14:textId="77777777">
        <w:tc>
          <w:tcPr>
            <w:tcW w:w="8214" w:type="dxa"/>
          </w:tcPr>
          <w:p w14:paraId="2FB80863"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lastRenderedPageBreak/>
              <w:t>EW</w:t>
            </w:r>
            <w:r w:rsidRPr="00C40E7E">
              <w:rPr>
                <w:rFonts w:ascii="Arial" w:eastAsia="Arial" w:hAnsi="Arial" w:cs="Arial"/>
                <w:sz w:val="24"/>
                <w:szCs w:val="24"/>
              </w:rPr>
              <w:t xml:space="preserve"> instructs Adult Attendees to evacuate the building and proceed directly to the Marshalling Area (</w:t>
            </w:r>
            <w:r w:rsidRPr="00C40E7E">
              <w:rPr>
                <w:rFonts w:ascii="Arial" w:eastAsia="Arial" w:hAnsi="Arial" w:cs="Arial"/>
                <w:b/>
                <w:sz w:val="24"/>
                <w:szCs w:val="24"/>
              </w:rPr>
              <w:t>MA</w:t>
            </w:r>
            <w:r w:rsidRPr="00C40E7E">
              <w:rPr>
                <w:rFonts w:ascii="Arial" w:eastAsia="Arial" w:hAnsi="Arial" w:cs="Arial"/>
                <w:sz w:val="24"/>
                <w:szCs w:val="24"/>
              </w:rPr>
              <w:t>) (</w:t>
            </w:r>
            <w:r w:rsidRPr="00C40E7E">
              <w:rPr>
                <w:rFonts w:ascii="Arial" w:eastAsia="Arial" w:hAnsi="Arial" w:cs="Arial"/>
                <w:i/>
                <w:sz w:val="24"/>
                <w:szCs w:val="24"/>
              </w:rPr>
              <w:t>cars must not be moved</w:t>
            </w:r>
            <w:r w:rsidRPr="00C40E7E">
              <w:rPr>
                <w:rFonts w:ascii="Arial" w:eastAsia="Arial" w:hAnsi="Arial" w:cs="Arial"/>
                <w:sz w:val="24"/>
                <w:szCs w:val="24"/>
              </w:rPr>
              <w:t xml:space="preserve">) to await further instructions. Hospitality team to assist in directing people to the </w:t>
            </w:r>
            <w:r w:rsidRPr="00C40E7E">
              <w:rPr>
                <w:rFonts w:ascii="Arial" w:eastAsia="Arial" w:hAnsi="Arial" w:cs="Arial"/>
                <w:b/>
                <w:sz w:val="24"/>
                <w:szCs w:val="24"/>
              </w:rPr>
              <w:t>MA.</w:t>
            </w:r>
          </w:p>
          <w:p w14:paraId="42267FFA" w14:textId="77777777" w:rsidR="00CE70F1" w:rsidRPr="00C40E7E" w:rsidRDefault="00CE70F1">
            <w:pPr>
              <w:rPr>
                <w:rFonts w:ascii="Arial" w:hAnsi="Arial" w:cs="Arial"/>
                <w:sz w:val="24"/>
                <w:szCs w:val="24"/>
              </w:rPr>
            </w:pPr>
          </w:p>
          <w:p w14:paraId="5A0874A2"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EW </w:t>
            </w:r>
            <w:r w:rsidRPr="00C40E7E">
              <w:rPr>
                <w:rFonts w:ascii="Arial" w:eastAsia="Arial" w:hAnsi="Arial" w:cs="Arial"/>
                <w:sz w:val="24"/>
                <w:szCs w:val="24"/>
              </w:rPr>
              <w:t>to ensure:</w:t>
            </w:r>
          </w:p>
          <w:p w14:paraId="1DD3C9F2" w14:textId="77777777" w:rsidR="00E25B9A" w:rsidRDefault="00024DAF" w:rsidP="00E25B9A">
            <w:pPr>
              <w:numPr>
                <w:ilvl w:val="0"/>
                <w:numId w:val="5"/>
              </w:numPr>
              <w:pBdr>
                <w:top w:val="nil"/>
                <w:left w:val="nil"/>
                <w:bottom w:val="nil"/>
                <w:right w:val="nil"/>
                <w:between w:val="nil"/>
              </w:pBdr>
              <w:spacing w:after="0"/>
              <w:rPr>
                <w:rFonts w:ascii="Arial" w:eastAsia="Arial" w:hAnsi="Arial" w:cs="Arial"/>
                <w:b/>
                <w:color w:val="000000"/>
                <w:sz w:val="24"/>
                <w:szCs w:val="24"/>
              </w:rPr>
            </w:pPr>
            <w:r w:rsidRPr="00E25B9A">
              <w:rPr>
                <w:rFonts w:ascii="Arial" w:eastAsia="Arial" w:hAnsi="Arial" w:cs="Arial"/>
                <w:color w:val="000000"/>
                <w:sz w:val="24"/>
                <w:szCs w:val="24"/>
              </w:rPr>
              <w:t>Little Seeds parents leave first to collect their children on the way</w:t>
            </w:r>
          </w:p>
          <w:p w14:paraId="75858224" w14:textId="60F70F6B" w:rsidR="00CE70F1" w:rsidRPr="00E25B9A" w:rsidRDefault="00024DAF" w:rsidP="00E25B9A">
            <w:pPr>
              <w:numPr>
                <w:ilvl w:val="0"/>
                <w:numId w:val="5"/>
              </w:numPr>
              <w:pBdr>
                <w:top w:val="nil"/>
                <w:left w:val="nil"/>
                <w:bottom w:val="nil"/>
                <w:right w:val="nil"/>
                <w:between w:val="nil"/>
              </w:pBdr>
              <w:spacing w:after="0"/>
              <w:rPr>
                <w:rFonts w:ascii="Arial" w:eastAsia="Arial" w:hAnsi="Arial" w:cs="Arial"/>
                <w:b/>
                <w:color w:val="000000"/>
                <w:sz w:val="24"/>
                <w:szCs w:val="24"/>
              </w:rPr>
            </w:pPr>
            <w:r w:rsidRPr="00E25B9A">
              <w:rPr>
                <w:rFonts w:ascii="Arial" w:eastAsia="Arial" w:hAnsi="Arial" w:cs="Arial"/>
                <w:color w:val="000000"/>
                <w:sz w:val="24"/>
                <w:szCs w:val="24"/>
              </w:rPr>
              <w:t xml:space="preserve">Other parents are informed that their children will be evacuated by their Kids Church and Youth leaders and that they should meet their children at the </w:t>
            </w:r>
            <w:r w:rsidRPr="00E25B9A">
              <w:rPr>
                <w:rFonts w:ascii="Arial" w:eastAsia="Arial" w:hAnsi="Arial" w:cs="Arial"/>
                <w:b/>
                <w:color w:val="000000"/>
                <w:sz w:val="24"/>
                <w:szCs w:val="24"/>
              </w:rPr>
              <w:t>MA.</w:t>
            </w:r>
          </w:p>
          <w:p w14:paraId="1DDE988A"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SW</w:t>
            </w:r>
            <w:r w:rsidRPr="00C40E7E">
              <w:rPr>
                <w:rFonts w:ascii="Arial" w:eastAsia="Arial" w:hAnsi="Arial" w:cs="Arial"/>
                <w:sz w:val="24"/>
                <w:szCs w:val="24"/>
              </w:rPr>
              <w:t xml:space="preserve">s check the building (including toilets and fire escape) to ensure no one is left behind and give the all clear message to the </w:t>
            </w:r>
            <w:r w:rsidRPr="00C40E7E">
              <w:rPr>
                <w:rFonts w:ascii="Arial" w:eastAsia="Arial" w:hAnsi="Arial" w:cs="Arial"/>
                <w:b/>
                <w:sz w:val="24"/>
                <w:szCs w:val="24"/>
              </w:rPr>
              <w:t xml:space="preserve">EW </w:t>
            </w:r>
            <w:r w:rsidRPr="00C40E7E">
              <w:rPr>
                <w:rFonts w:ascii="Arial" w:eastAsia="Arial" w:hAnsi="Arial" w:cs="Arial"/>
                <w:sz w:val="24"/>
                <w:szCs w:val="24"/>
              </w:rPr>
              <w:t>once the search has been completed.</w:t>
            </w:r>
          </w:p>
          <w:p w14:paraId="7F8EAA8A" w14:textId="77777777" w:rsidR="00CE70F1" w:rsidRPr="00C40E7E" w:rsidRDefault="00024DAF">
            <w:pPr>
              <w:jc w:val="center"/>
              <w:rPr>
                <w:rFonts w:ascii="Arial" w:hAnsi="Arial" w:cs="Arial"/>
                <w:sz w:val="24"/>
                <w:szCs w:val="24"/>
              </w:rPr>
            </w:pPr>
            <w:r w:rsidRPr="00C40E7E">
              <w:rPr>
                <w:noProof/>
                <w:sz w:val="24"/>
                <w:szCs w:val="24"/>
                <w:lang w:val="en-US" w:eastAsia="en-US" w:bidi="ar-SA"/>
              </w:rPr>
              <w:drawing>
                <wp:inline distT="0" distB="0" distL="0" distR="0" wp14:anchorId="050E8307" wp14:editId="18C54856">
                  <wp:extent cx="292735" cy="213360"/>
                  <wp:effectExtent l="0" t="0" r="0" b="0"/>
                  <wp:docPr id="3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43EC6B63" w14:textId="77777777">
        <w:tc>
          <w:tcPr>
            <w:tcW w:w="8214" w:type="dxa"/>
          </w:tcPr>
          <w:p w14:paraId="45C0CFA6"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to assess the extent of the fire and direct any volunteer firefighters to the </w:t>
            </w:r>
            <w:r w:rsidRPr="00C40E7E">
              <w:rPr>
                <w:rFonts w:ascii="Arial" w:eastAsia="Arial" w:hAnsi="Arial" w:cs="Arial"/>
                <w:b/>
                <w:sz w:val="24"/>
                <w:szCs w:val="24"/>
              </w:rPr>
              <w:t xml:space="preserve">MA </w:t>
            </w:r>
            <w:r w:rsidRPr="00C40E7E">
              <w:rPr>
                <w:rFonts w:ascii="Arial" w:eastAsia="Arial" w:hAnsi="Arial" w:cs="Arial"/>
                <w:sz w:val="24"/>
                <w:szCs w:val="24"/>
              </w:rPr>
              <w:t>when appropriate.</w:t>
            </w:r>
          </w:p>
          <w:p w14:paraId="10EAE97A" w14:textId="77777777" w:rsidR="00CE70F1" w:rsidRPr="00C40E7E" w:rsidRDefault="00CE70F1">
            <w:pPr>
              <w:rPr>
                <w:rFonts w:ascii="Arial" w:eastAsia="Arial" w:hAnsi="Arial" w:cs="Arial"/>
                <w:sz w:val="24"/>
                <w:szCs w:val="24"/>
              </w:rPr>
            </w:pPr>
          </w:p>
          <w:p w14:paraId="1F0B9C74"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to remain in the building until the SWs confirm there is no-one else in it.</w:t>
            </w:r>
          </w:p>
          <w:p w14:paraId="1B7DCB49" w14:textId="77777777" w:rsidR="00CE70F1" w:rsidRPr="00C40E7E" w:rsidRDefault="00024DAF">
            <w:pPr>
              <w:jc w:val="center"/>
              <w:rPr>
                <w:rFonts w:ascii="Arial" w:hAnsi="Arial" w:cs="Arial"/>
                <w:b/>
                <w:sz w:val="24"/>
                <w:szCs w:val="24"/>
              </w:rPr>
            </w:pPr>
            <w:r w:rsidRPr="00C40E7E">
              <w:rPr>
                <w:noProof/>
                <w:sz w:val="24"/>
                <w:szCs w:val="24"/>
                <w:lang w:val="en-US" w:eastAsia="en-US" w:bidi="ar-SA"/>
              </w:rPr>
              <w:drawing>
                <wp:inline distT="0" distB="0" distL="0" distR="0" wp14:anchorId="6374C5D6" wp14:editId="11D67E3C">
                  <wp:extent cx="292735" cy="213360"/>
                  <wp:effectExtent l="0" t="0" r="0" b="0"/>
                  <wp:docPr id="3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4593DDD8" w14:textId="77777777">
        <w:tc>
          <w:tcPr>
            <w:tcW w:w="8214" w:type="dxa"/>
          </w:tcPr>
          <w:p w14:paraId="5FE093D3"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Once all Attendees have been evacuated to </w:t>
            </w:r>
            <w:r w:rsidRPr="00C40E7E">
              <w:rPr>
                <w:rFonts w:ascii="Arial" w:eastAsia="Arial" w:hAnsi="Arial" w:cs="Arial"/>
                <w:b/>
                <w:sz w:val="24"/>
                <w:szCs w:val="24"/>
              </w:rPr>
              <w:t>MA</w:t>
            </w:r>
            <w:r w:rsidRPr="00C40E7E">
              <w:rPr>
                <w:rFonts w:ascii="Arial" w:eastAsia="Arial" w:hAnsi="Arial" w:cs="Arial"/>
                <w:sz w:val="24"/>
                <w:szCs w:val="24"/>
              </w:rPr>
              <w:t xml:space="preserve">, </w:t>
            </w:r>
            <w:r w:rsidRPr="00C40E7E">
              <w:rPr>
                <w:rFonts w:ascii="Arial" w:eastAsia="Arial" w:hAnsi="Arial" w:cs="Arial"/>
                <w:b/>
                <w:sz w:val="24"/>
                <w:szCs w:val="24"/>
              </w:rPr>
              <w:t>EW</w:t>
            </w:r>
            <w:r w:rsidRPr="00C40E7E">
              <w:rPr>
                <w:rFonts w:ascii="Arial" w:eastAsia="Arial" w:hAnsi="Arial" w:cs="Arial"/>
                <w:sz w:val="24"/>
                <w:szCs w:val="24"/>
              </w:rPr>
              <w:t xml:space="preserve"> to supervise orderly dispersal from the MA.</w:t>
            </w:r>
          </w:p>
        </w:tc>
      </w:tr>
      <w:tr w:rsidR="00CE70F1" w:rsidRPr="00C40E7E" w14:paraId="0CF6249B" w14:textId="77777777">
        <w:tc>
          <w:tcPr>
            <w:tcW w:w="8214" w:type="dxa"/>
          </w:tcPr>
          <w:p w14:paraId="54B2794A"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Incident reports must be completed by </w:t>
            </w:r>
            <w:r w:rsidRPr="00C40E7E">
              <w:rPr>
                <w:rFonts w:ascii="Arial" w:eastAsia="Arial" w:hAnsi="Arial" w:cs="Arial"/>
                <w:b/>
                <w:sz w:val="24"/>
                <w:szCs w:val="24"/>
              </w:rPr>
              <w:t>EW/SWs/CMC/YMC</w:t>
            </w:r>
            <w:r w:rsidRPr="00C40E7E">
              <w:rPr>
                <w:rFonts w:ascii="Arial" w:eastAsia="Arial" w:hAnsi="Arial" w:cs="Arial"/>
                <w:sz w:val="24"/>
                <w:szCs w:val="24"/>
              </w:rPr>
              <w:t xml:space="preserve"> and other appropriate witnesses identified by the </w:t>
            </w:r>
            <w:r w:rsidRPr="00C40E7E">
              <w:rPr>
                <w:rFonts w:ascii="Arial" w:eastAsia="Arial" w:hAnsi="Arial" w:cs="Arial"/>
                <w:b/>
                <w:sz w:val="24"/>
                <w:szCs w:val="24"/>
              </w:rPr>
              <w:t>EW</w:t>
            </w:r>
            <w:r w:rsidRPr="00C40E7E">
              <w:rPr>
                <w:rFonts w:ascii="Arial" w:eastAsia="Arial" w:hAnsi="Arial" w:cs="Arial"/>
                <w:sz w:val="24"/>
                <w:szCs w:val="24"/>
              </w:rPr>
              <w:t xml:space="preserve"> within one week of the incident.</w:t>
            </w:r>
          </w:p>
          <w:p w14:paraId="5DE3F335" w14:textId="77777777" w:rsidR="00CE70F1" w:rsidRPr="00C40E7E" w:rsidRDefault="00CE70F1">
            <w:pPr>
              <w:rPr>
                <w:rFonts w:ascii="Arial" w:hAnsi="Arial" w:cs="Arial"/>
                <w:b/>
                <w:sz w:val="24"/>
                <w:szCs w:val="24"/>
              </w:rPr>
            </w:pPr>
          </w:p>
        </w:tc>
      </w:tr>
    </w:tbl>
    <w:p w14:paraId="59E6F472" w14:textId="77777777" w:rsidR="00CE70F1" w:rsidRPr="00C40E7E" w:rsidRDefault="00CE70F1">
      <w:pPr>
        <w:pBdr>
          <w:top w:val="nil"/>
          <w:left w:val="nil"/>
          <w:bottom w:val="nil"/>
          <w:right w:val="nil"/>
          <w:between w:val="nil"/>
        </w:pBdr>
        <w:tabs>
          <w:tab w:val="left" w:pos="567"/>
        </w:tabs>
        <w:spacing w:after="240"/>
        <w:ind w:left="851"/>
        <w:jc w:val="both"/>
        <w:rPr>
          <w:color w:val="000000"/>
        </w:rPr>
      </w:pPr>
    </w:p>
    <w:tbl>
      <w:tblPr>
        <w:tblStyle w:val="a4"/>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2AB0886F" w14:textId="77777777">
        <w:tc>
          <w:tcPr>
            <w:tcW w:w="8214" w:type="dxa"/>
            <w:shd w:val="clear" w:color="auto" w:fill="E6D5C4"/>
          </w:tcPr>
          <w:p w14:paraId="0C3CA4B7" w14:textId="77777777" w:rsidR="00CE70F1" w:rsidRPr="00C40E7E" w:rsidRDefault="00024DAF">
            <w:pPr>
              <w:jc w:val="center"/>
              <w:rPr>
                <w:rFonts w:ascii="Arial" w:eastAsia="Arial" w:hAnsi="Arial" w:cs="Arial"/>
                <w:sz w:val="40"/>
                <w:szCs w:val="40"/>
              </w:rPr>
            </w:pPr>
            <w:bookmarkStart w:id="20" w:name="_heading=h.1y810tw" w:colFirst="0" w:colLast="0"/>
            <w:bookmarkEnd w:id="20"/>
            <w:r w:rsidRPr="00C40E7E">
              <w:rPr>
                <w:rFonts w:ascii="Arial" w:eastAsia="Arial" w:hAnsi="Arial" w:cs="Arial"/>
                <w:sz w:val="40"/>
                <w:szCs w:val="40"/>
              </w:rPr>
              <w:t>EMERGENCY EVACUATION</w:t>
            </w:r>
          </w:p>
          <w:p w14:paraId="0D87B828" w14:textId="77777777" w:rsidR="00CE70F1" w:rsidRPr="00C40E7E" w:rsidRDefault="00024DAF">
            <w:pPr>
              <w:jc w:val="center"/>
              <w:rPr>
                <w:rFonts w:ascii="Arial" w:hAnsi="Arial" w:cs="Arial"/>
                <w:sz w:val="36"/>
                <w:szCs w:val="36"/>
              </w:rPr>
            </w:pPr>
            <w:r w:rsidRPr="00C40E7E">
              <w:rPr>
                <w:rFonts w:ascii="Arial" w:eastAsia="Arial" w:hAnsi="Arial" w:cs="Arial"/>
                <w:sz w:val="40"/>
                <w:szCs w:val="40"/>
              </w:rPr>
              <w:t>Little Seeds</w:t>
            </w:r>
          </w:p>
        </w:tc>
      </w:tr>
      <w:tr w:rsidR="00CE70F1" w:rsidRPr="00C40E7E" w14:paraId="74966600" w14:textId="77777777">
        <w:tc>
          <w:tcPr>
            <w:tcW w:w="8214" w:type="dxa"/>
          </w:tcPr>
          <w:p w14:paraId="516EE31D" w14:textId="77777777" w:rsidR="00CE70F1" w:rsidRPr="00C40E7E" w:rsidRDefault="00CE70F1">
            <w:pPr>
              <w:jc w:val="center"/>
              <w:rPr>
                <w:rFonts w:ascii="Arial" w:eastAsia="Arial" w:hAnsi="Arial" w:cs="Arial"/>
                <w:b/>
                <w:sz w:val="24"/>
                <w:szCs w:val="24"/>
              </w:rPr>
            </w:pPr>
          </w:p>
          <w:p w14:paraId="260BB2BE"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lastRenderedPageBreak/>
              <w:t>EW</w:t>
            </w:r>
            <w:r w:rsidRPr="00C40E7E">
              <w:rPr>
                <w:rFonts w:ascii="Arial" w:eastAsia="Arial" w:hAnsi="Arial" w:cs="Arial"/>
                <w:sz w:val="24"/>
                <w:szCs w:val="24"/>
              </w:rPr>
              <w:t xml:space="preserve"> informs </w:t>
            </w:r>
            <w:r w:rsidRPr="00C40E7E">
              <w:rPr>
                <w:rFonts w:ascii="Arial" w:eastAsia="Arial" w:hAnsi="Arial" w:cs="Arial"/>
                <w:b/>
                <w:sz w:val="24"/>
                <w:szCs w:val="24"/>
              </w:rPr>
              <w:t>CMC</w:t>
            </w:r>
            <w:r w:rsidRPr="00C40E7E">
              <w:rPr>
                <w:rFonts w:ascii="Arial" w:eastAsia="Arial" w:hAnsi="Arial" w:cs="Arial"/>
                <w:sz w:val="24"/>
                <w:szCs w:val="24"/>
              </w:rPr>
              <w:t xml:space="preserve"> of the need to evacuate.</w:t>
            </w:r>
          </w:p>
          <w:p w14:paraId="29D4E962" w14:textId="77777777" w:rsidR="00CE70F1" w:rsidRPr="00C40E7E" w:rsidRDefault="00CE70F1">
            <w:pPr>
              <w:rPr>
                <w:rFonts w:ascii="Arial" w:eastAsia="Arial" w:hAnsi="Arial" w:cs="Arial"/>
                <w:sz w:val="24"/>
                <w:szCs w:val="24"/>
              </w:rPr>
            </w:pPr>
          </w:p>
          <w:p w14:paraId="680A1D94"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CMC</w:t>
            </w:r>
            <w:r w:rsidRPr="00C40E7E">
              <w:rPr>
                <w:rFonts w:ascii="Arial" w:eastAsia="Arial" w:hAnsi="Arial" w:cs="Arial"/>
                <w:sz w:val="24"/>
                <w:szCs w:val="24"/>
              </w:rPr>
              <w:t xml:space="preserve"> informs </w:t>
            </w:r>
            <w:r w:rsidRPr="00C40E7E">
              <w:rPr>
                <w:rFonts w:ascii="Arial" w:eastAsia="Arial" w:hAnsi="Arial" w:cs="Arial"/>
                <w:b/>
                <w:sz w:val="24"/>
                <w:szCs w:val="24"/>
              </w:rPr>
              <w:t>Little Seeds leaders</w:t>
            </w:r>
            <w:r w:rsidRPr="00C40E7E">
              <w:rPr>
                <w:rFonts w:ascii="Arial" w:eastAsia="Arial" w:hAnsi="Arial" w:cs="Arial"/>
                <w:sz w:val="24"/>
                <w:szCs w:val="24"/>
              </w:rPr>
              <w:t xml:space="preserve"> of the situation. </w:t>
            </w:r>
          </w:p>
          <w:p w14:paraId="671DB3D2" w14:textId="77777777" w:rsidR="00CE70F1" w:rsidRPr="00C40E7E" w:rsidRDefault="00CE70F1">
            <w:pPr>
              <w:rPr>
                <w:rFonts w:ascii="Arial" w:eastAsia="Arial" w:hAnsi="Arial" w:cs="Arial"/>
                <w:sz w:val="24"/>
                <w:szCs w:val="24"/>
              </w:rPr>
            </w:pPr>
          </w:p>
          <w:p w14:paraId="79885F32"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then instructs Little Seeds parents to collect their children. </w:t>
            </w:r>
          </w:p>
          <w:p w14:paraId="7FB8EE2E"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6CB56EF4" wp14:editId="076E7876">
                  <wp:extent cx="292735" cy="213360"/>
                  <wp:effectExtent l="0" t="0" r="0" b="0"/>
                  <wp:docPr id="3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5169CD5D" w14:textId="77777777">
        <w:tc>
          <w:tcPr>
            <w:tcW w:w="8214" w:type="dxa"/>
          </w:tcPr>
          <w:p w14:paraId="48D4019D"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lastRenderedPageBreak/>
              <w:t>Parents collect their children from the Little Seeds room.</w:t>
            </w:r>
          </w:p>
          <w:p w14:paraId="084EC85E" w14:textId="77777777" w:rsidR="00CE70F1" w:rsidRPr="00C40E7E" w:rsidRDefault="00CE70F1">
            <w:pPr>
              <w:rPr>
                <w:rFonts w:ascii="Arial" w:eastAsia="Arial" w:hAnsi="Arial" w:cs="Arial"/>
                <w:sz w:val="24"/>
                <w:szCs w:val="24"/>
              </w:rPr>
            </w:pPr>
          </w:p>
          <w:p w14:paraId="516979F1"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Little Seeds leaders</w:t>
            </w:r>
            <w:r w:rsidRPr="00C40E7E">
              <w:rPr>
                <w:rFonts w:ascii="Arial" w:eastAsia="Arial" w:hAnsi="Arial" w:cs="Arial"/>
                <w:sz w:val="24"/>
                <w:szCs w:val="24"/>
              </w:rPr>
              <w:t xml:space="preserve"> ‘sign off’ children as they leave.</w:t>
            </w:r>
          </w:p>
          <w:p w14:paraId="5677EA71"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340FF70C" wp14:editId="63855954">
                  <wp:extent cx="292735" cy="213360"/>
                  <wp:effectExtent l="0" t="0" r="0" b="0"/>
                  <wp:docPr id="3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6A82A8BE" w14:textId="77777777">
        <w:tc>
          <w:tcPr>
            <w:tcW w:w="8214" w:type="dxa"/>
          </w:tcPr>
          <w:p w14:paraId="62F83A3B"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Parents, with their children, move to the Marshalling Area</w:t>
            </w:r>
            <w:r w:rsidRPr="00C40E7E">
              <w:rPr>
                <w:rFonts w:ascii="Arial" w:eastAsia="Arial" w:hAnsi="Arial" w:cs="Arial"/>
                <w:b/>
                <w:sz w:val="24"/>
                <w:szCs w:val="24"/>
              </w:rPr>
              <w:t xml:space="preserve"> (MA) </w:t>
            </w:r>
            <w:r w:rsidRPr="00C40E7E">
              <w:rPr>
                <w:rFonts w:ascii="Arial" w:eastAsia="Arial" w:hAnsi="Arial" w:cs="Arial"/>
                <w:sz w:val="24"/>
                <w:szCs w:val="24"/>
              </w:rPr>
              <w:t xml:space="preserve">and remain there until further directed by the </w:t>
            </w:r>
            <w:r w:rsidRPr="00C40E7E">
              <w:rPr>
                <w:rFonts w:ascii="Arial" w:eastAsia="Arial" w:hAnsi="Arial" w:cs="Arial"/>
                <w:b/>
                <w:sz w:val="24"/>
                <w:szCs w:val="24"/>
              </w:rPr>
              <w:t>EW</w:t>
            </w:r>
            <w:r w:rsidRPr="00C40E7E">
              <w:rPr>
                <w:rFonts w:ascii="Arial" w:eastAsia="Arial" w:hAnsi="Arial" w:cs="Arial"/>
                <w:sz w:val="24"/>
                <w:szCs w:val="24"/>
              </w:rPr>
              <w:t>.</w:t>
            </w:r>
          </w:p>
          <w:p w14:paraId="67DED447"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0DC0E0C8" wp14:editId="3B7C1666">
                  <wp:extent cx="292735" cy="213360"/>
                  <wp:effectExtent l="0" t="0" r="0" b="0"/>
                  <wp:docPr id="3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2E015D25" w14:textId="77777777">
        <w:tc>
          <w:tcPr>
            <w:tcW w:w="8214" w:type="dxa"/>
          </w:tcPr>
          <w:p w14:paraId="31907204"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Little Seeds leaders</w:t>
            </w:r>
            <w:r w:rsidRPr="00C40E7E">
              <w:rPr>
                <w:rFonts w:ascii="Arial" w:eastAsia="Arial" w:hAnsi="Arial" w:cs="Arial"/>
                <w:sz w:val="24"/>
                <w:szCs w:val="24"/>
              </w:rPr>
              <w:t xml:space="preserve"> ensure all children have been collected and inform </w:t>
            </w:r>
            <w:r w:rsidRPr="00C40E7E">
              <w:rPr>
                <w:rFonts w:ascii="Arial" w:eastAsia="Arial" w:hAnsi="Arial" w:cs="Arial"/>
                <w:b/>
                <w:sz w:val="24"/>
                <w:szCs w:val="24"/>
              </w:rPr>
              <w:t>CMC</w:t>
            </w:r>
            <w:r w:rsidRPr="00C40E7E">
              <w:rPr>
                <w:rFonts w:ascii="Arial" w:eastAsia="Arial" w:hAnsi="Arial" w:cs="Arial"/>
                <w:sz w:val="24"/>
                <w:szCs w:val="24"/>
              </w:rPr>
              <w:t>.</w:t>
            </w:r>
          </w:p>
          <w:p w14:paraId="0D72DA00" w14:textId="77777777" w:rsidR="00CE70F1" w:rsidRPr="00C40E7E" w:rsidRDefault="00CE70F1">
            <w:pPr>
              <w:rPr>
                <w:rFonts w:ascii="Arial" w:eastAsia="Arial" w:hAnsi="Arial" w:cs="Arial"/>
                <w:sz w:val="24"/>
                <w:szCs w:val="24"/>
              </w:rPr>
            </w:pPr>
          </w:p>
          <w:p w14:paraId="0A21DD9D"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Little Seeds leaders</w:t>
            </w:r>
            <w:r w:rsidRPr="00C40E7E">
              <w:rPr>
                <w:rFonts w:ascii="Arial" w:eastAsia="Arial" w:hAnsi="Arial" w:cs="Arial"/>
                <w:sz w:val="24"/>
                <w:szCs w:val="24"/>
              </w:rPr>
              <w:t xml:space="preserve"> must hand over the sign in folder to the </w:t>
            </w:r>
            <w:r w:rsidRPr="00C40E7E">
              <w:rPr>
                <w:rFonts w:ascii="Arial" w:eastAsia="Arial" w:hAnsi="Arial" w:cs="Arial"/>
                <w:b/>
                <w:sz w:val="24"/>
                <w:szCs w:val="24"/>
              </w:rPr>
              <w:t>CMC</w:t>
            </w:r>
            <w:r w:rsidRPr="00C40E7E">
              <w:rPr>
                <w:rFonts w:ascii="Arial" w:eastAsia="Arial" w:hAnsi="Arial" w:cs="Arial"/>
                <w:sz w:val="24"/>
                <w:szCs w:val="24"/>
              </w:rPr>
              <w:t xml:space="preserve"> and then move to the </w:t>
            </w:r>
            <w:r w:rsidRPr="00C40E7E">
              <w:rPr>
                <w:rFonts w:ascii="Arial" w:eastAsia="Arial" w:hAnsi="Arial" w:cs="Arial"/>
                <w:b/>
                <w:sz w:val="24"/>
                <w:szCs w:val="24"/>
              </w:rPr>
              <w:t>MA</w:t>
            </w:r>
            <w:r w:rsidRPr="00C40E7E">
              <w:rPr>
                <w:rFonts w:ascii="Arial" w:eastAsia="Arial" w:hAnsi="Arial" w:cs="Arial"/>
                <w:sz w:val="24"/>
                <w:szCs w:val="24"/>
              </w:rPr>
              <w:t xml:space="preserve"> until further notice.</w:t>
            </w:r>
          </w:p>
          <w:p w14:paraId="503F7892"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2274144F" wp14:editId="5A3BD897">
                  <wp:extent cx="292735" cy="213360"/>
                  <wp:effectExtent l="0" t="0" r="0" b="0"/>
                  <wp:docPr id="3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643D8DC6" w14:textId="77777777">
        <w:tc>
          <w:tcPr>
            <w:tcW w:w="8214" w:type="dxa"/>
          </w:tcPr>
          <w:p w14:paraId="055F21B2"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CMC</w:t>
            </w:r>
            <w:r w:rsidRPr="00C40E7E">
              <w:rPr>
                <w:rFonts w:ascii="Arial" w:eastAsia="Arial" w:hAnsi="Arial" w:cs="Arial"/>
                <w:sz w:val="24"/>
                <w:szCs w:val="24"/>
              </w:rPr>
              <w:t xml:space="preserve"> informs </w:t>
            </w:r>
            <w:r w:rsidRPr="00C40E7E">
              <w:rPr>
                <w:rFonts w:ascii="Arial" w:eastAsia="Arial" w:hAnsi="Arial" w:cs="Arial"/>
                <w:b/>
                <w:sz w:val="24"/>
                <w:szCs w:val="24"/>
              </w:rPr>
              <w:t>EW</w:t>
            </w:r>
            <w:r w:rsidRPr="00C40E7E">
              <w:rPr>
                <w:rFonts w:ascii="Arial" w:eastAsia="Arial" w:hAnsi="Arial" w:cs="Arial"/>
                <w:sz w:val="24"/>
                <w:szCs w:val="24"/>
              </w:rPr>
              <w:t xml:space="preserve"> that the evacuation of Little Seeds is complete.</w:t>
            </w:r>
          </w:p>
          <w:p w14:paraId="2D9C678E" w14:textId="77777777" w:rsidR="00CE70F1" w:rsidRPr="00C40E7E" w:rsidRDefault="00CE70F1">
            <w:pPr>
              <w:rPr>
                <w:rFonts w:ascii="Arial" w:eastAsia="Arial" w:hAnsi="Arial" w:cs="Arial"/>
                <w:sz w:val="24"/>
                <w:szCs w:val="24"/>
              </w:rPr>
            </w:pPr>
          </w:p>
        </w:tc>
      </w:tr>
    </w:tbl>
    <w:p w14:paraId="2874C0F2" w14:textId="77777777" w:rsidR="00CE70F1" w:rsidRPr="00C40E7E" w:rsidRDefault="00CE70F1"/>
    <w:tbl>
      <w:tblPr>
        <w:tblStyle w:val="a5"/>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2D82F354" w14:textId="77777777">
        <w:tc>
          <w:tcPr>
            <w:tcW w:w="8214" w:type="dxa"/>
            <w:shd w:val="clear" w:color="auto" w:fill="F5E3D1"/>
          </w:tcPr>
          <w:p w14:paraId="221AB97D" w14:textId="77777777" w:rsidR="00CE70F1" w:rsidRPr="00C40E7E" w:rsidRDefault="00024DAF">
            <w:pPr>
              <w:jc w:val="center"/>
              <w:rPr>
                <w:rFonts w:ascii="Arial" w:eastAsia="Arial" w:hAnsi="Arial" w:cs="Arial"/>
                <w:sz w:val="40"/>
                <w:szCs w:val="40"/>
              </w:rPr>
            </w:pPr>
            <w:r w:rsidRPr="00C40E7E">
              <w:rPr>
                <w:rFonts w:ascii="Arial" w:eastAsia="Arial" w:hAnsi="Arial" w:cs="Arial"/>
                <w:sz w:val="40"/>
                <w:szCs w:val="40"/>
              </w:rPr>
              <w:t>EMERGENCY EVACUATION</w:t>
            </w:r>
          </w:p>
          <w:p w14:paraId="764AC560" w14:textId="77777777" w:rsidR="00CE70F1" w:rsidRPr="00C40E7E" w:rsidRDefault="00024DAF">
            <w:pPr>
              <w:jc w:val="center"/>
              <w:rPr>
                <w:rFonts w:ascii="Arial" w:hAnsi="Arial" w:cs="Arial"/>
                <w:sz w:val="36"/>
                <w:szCs w:val="36"/>
              </w:rPr>
            </w:pPr>
            <w:r w:rsidRPr="00C40E7E">
              <w:rPr>
                <w:rFonts w:ascii="Arial" w:eastAsia="Arial" w:hAnsi="Arial" w:cs="Arial"/>
                <w:sz w:val="40"/>
                <w:szCs w:val="40"/>
              </w:rPr>
              <w:t>Kids Church</w:t>
            </w:r>
          </w:p>
        </w:tc>
      </w:tr>
      <w:tr w:rsidR="00CE70F1" w:rsidRPr="00C40E7E" w14:paraId="2A312953" w14:textId="77777777">
        <w:tc>
          <w:tcPr>
            <w:tcW w:w="8214" w:type="dxa"/>
          </w:tcPr>
          <w:p w14:paraId="13BDB64F" w14:textId="77777777" w:rsidR="00CE70F1" w:rsidRPr="00C40E7E" w:rsidRDefault="00CE70F1">
            <w:pPr>
              <w:rPr>
                <w:rFonts w:ascii="Arial" w:eastAsia="Arial" w:hAnsi="Arial" w:cs="Arial"/>
                <w:b/>
                <w:sz w:val="24"/>
                <w:szCs w:val="24"/>
              </w:rPr>
            </w:pPr>
          </w:p>
          <w:p w14:paraId="7007B18A"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informs </w:t>
            </w:r>
            <w:r w:rsidRPr="00C40E7E">
              <w:rPr>
                <w:rFonts w:ascii="Arial" w:eastAsia="Arial" w:hAnsi="Arial" w:cs="Arial"/>
                <w:b/>
                <w:sz w:val="24"/>
                <w:szCs w:val="24"/>
              </w:rPr>
              <w:t>CMC</w:t>
            </w:r>
            <w:r w:rsidRPr="00C40E7E">
              <w:rPr>
                <w:rFonts w:ascii="Arial" w:eastAsia="Arial" w:hAnsi="Arial" w:cs="Arial"/>
                <w:sz w:val="24"/>
                <w:szCs w:val="24"/>
              </w:rPr>
              <w:t xml:space="preserve"> of the need to evacuate.</w:t>
            </w:r>
          </w:p>
          <w:p w14:paraId="7232E7DA" w14:textId="77777777" w:rsidR="00CE70F1" w:rsidRPr="00C40E7E" w:rsidRDefault="00CE70F1">
            <w:pPr>
              <w:rPr>
                <w:rFonts w:ascii="Arial" w:eastAsia="Arial" w:hAnsi="Arial" w:cs="Arial"/>
                <w:sz w:val="24"/>
                <w:szCs w:val="24"/>
              </w:rPr>
            </w:pPr>
          </w:p>
          <w:p w14:paraId="25F5859E"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CMC</w:t>
            </w:r>
            <w:r w:rsidRPr="00C40E7E">
              <w:rPr>
                <w:rFonts w:ascii="Arial" w:eastAsia="Arial" w:hAnsi="Arial" w:cs="Arial"/>
                <w:sz w:val="24"/>
                <w:szCs w:val="24"/>
              </w:rPr>
              <w:t xml:space="preserve"> instructs Kids Church to evacuate and </w:t>
            </w:r>
            <w:r w:rsidRPr="00C40E7E">
              <w:rPr>
                <w:rFonts w:ascii="Arial" w:eastAsia="Arial" w:hAnsi="Arial" w:cs="Arial"/>
                <w:b/>
                <w:sz w:val="24"/>
                <w:szCs w:val="24"/>
              </w:rPr>
              <w:t>YMC</w:t>
            </w:r>
            <w:r w:rsidRPr="00C40E7E">
              <w:rPr>
                <w:rFonts w:ascii="Arial" w:eastAsia="Arial" w:hAnsi="Arial" w:cs="Arial"/>
                <w:sz w:val="24"/>
                <w:szCs w:val="24"/>
              </w:rPr>
              <w:t xml:space="preserve"> instructs young people to evacuate, starting with those closest to the fire</w:t>
            </w:r>
          </w:p>
          <w:p w14:paraId="5713B5C5"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44F0F40B" wp14:editId="6ACF2601">
                  <wp:extent cx="292735" cy="213360"/>
                  <wp:effectExtent l="0" t="0" r="0" b="0"/>
                  <wp:docPr id="3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39442FA8" w14:textId="77777777">
        <w:tc>
          <w:tcPr>
            <w:tcW w:w="8214" w:type="dxa"/>
          </w:tcPr>
          <w:p w14:paraId="3B0B1810"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lastRenderedPageBreak/>
              <w:t>Leaders</w:t>
            </w:r>
            <w:r w:rsidRPr="00C40E7E">
              <w:rPr>
                <w:rFonts w:ascii="Arial" w:eastAsia="Arial" w:hAnsi="Arial" w:cs="Arial"/>
                <w:sz w:val="24"/>
                <w:szCs w:val="24"/>
              </w:rPr>
              <w:t xml:space="preserve"> of each group check the ‘Sign In’ folder to check all children are present.</w:t>
            </w:r>
          </w:p>
          <w:p w14:paraId="33A6FF85" w14:textId="77777777" w:rsidR="00CE70F1" w:rsidRPr="00C40E7E" w:rsidRDefault="00CE70F1">
            <w:pPr>
              <w:rPr>
                <w:rFonts w:ascii="Arial" w:eastAsia="Arial" w:hAnsi="Arial" w:cs="Arial"/>
                <w:sz w:val="24"/>
                <w:szCs w:val="24"/>
              </w:rPr>
            </w:pPr>
          </w:p>
          <w:p w14:paraId="28A565C3"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Leaders</w:t>
            </w:r>
            <w:r w:rsidRPr="00C40E7E">
              <w:rPr>
                <w:rFonts w:ascii="Arial" w:eastAsia="Arial" w:hAnsi="Arial" w:cs="Arial"/>
                <w:sz w:val="24"/>
                <w:szCs w:val="24"/>
              </w:rPr>
              <w:t xml:space="preserve"> must notify </w:t>
            </w:r>
            <w:r w:rsidRPr="00C40E7E">
              <w:rPr>
                <w:rFonts w:ascii="Arial" w:eastAsia="Arial" w:hAnsi="Arial" w:cs="Arial"/>
                <w:b/>
                <w:sz w:val="24"/>
                <w:szCs w:val="24"/>
              </w:rPr>
              <w:t>CMC</w:t>
            </w:r>
            <w:r w:rsidRPr="00C40E7E">
              <w:rPr>
                <w:rFonts w:ascii="Arial" w:eastAsia="Arial" w:hAnsi="Arial" w:cs="Arial"/>
                <w:sz w:val="24"/>
                <w:szCs w:val="24"/>
              </w:rPr>
              <w:t xml:space="preserve"> immediately if any children are not present.</w:t>
            </w:r>
          </w:p>
          <w:p w14:paraId="6C3DB883" w14:textId="77777777" w:rsidR="00CE70F1" w:rsidRPr="00C40E7E" w:rsidRDefault="00CE70F1">
            <w:pPr>
              <w:rPr>
                <w:rFonts w:ascii="Arial" w:eastAsia="Arial" w:hAnsi="Arial" w:cs="Arial"/>
                <w:sz w:val="24"/>
                <w:szCs w:val="24"/>
              </w:rPr>
            </w:pPr>
          </w:p>
          <w:p w14:paraId="16DC6F28"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SW </w:t>
            </w:r>
            <w:r w:rsidRPr="00C40E7E">
              <w:rPr>
                <w:rFonts w:ascii="Arial" w:eastAsia="Arial" w:hAnsi="Arial" w:cs="Arial"/>
                <w:sz w:val="24"/>
                <w:szCs w:val="24"/>
              </w:rPr>
              <w:t>must be notified whether all children are present. If any are missing, the S</w:t>
            </w:r>
            <w:r w:rsidRPr="00C40E7E">
              <w:rPr>
                <w:rFonts w:ascii="Arial" w:eastAsia="Arial" w:hAnsi="Arial" w:cs="Arial"/>
                <w:b/>
                <w:sz w:val="24"/>
                <w:szCs w:val="24"/>
              </w:rPr>
              <w:t>W</w:t>
            </w:r>
            <w:r w:rsidRPr="00C40E7E">
              <w:rPr>
                <w:rFonts w:ascii="Arial" w:eastAsia="Arial" w:hAnsi="Arial" w:cs="Arial"/>
                <w:sz w:val="24"/>
                <w:szCs w:val="24"/>
              </w:rPr>
              <w:t xml:space="preserve"> must alert the </w:t>
            </w:r>
            <w:r w:rsidRPr="00C40E7E">
              <w:rPr>
                <w:rFonts w:ascii="Arial" w:eastAsia="Arial" w:hAnsi="Arial" w:cs="Arial"/>
                <w:b/>
                <w:sz w:val="24"/>
                <w:szCs w:val="24"/>
              </w:rPr>
              <w:t xml:space="preserve">EW </w:t>
            </w:r>
            <w:r w:rsidRPr="00C40E7E">
              <w:rPr>
                <w:rFonts w:ascii="Arial" w:eastAsia="Arial" w:hAnsi="Arial" w:cs="Arial"/>
                <w:sz w:val="24"/>
                <w:szCs w:val="24"/>
              </w:rPr>
              <w:t>and search all rooms.</w:t>
            </w:r>
          </w:p>
          <w:p w14:paraId="21A104DC"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27F1F6AA" wp14:editId="0890ACCE">
                  <wp:extent cx="292735" cy="213360"/>
                  <wp:effectExtent l="0" t="0" r="0" b="0"/>
                  <wp:docPr id="3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21CB8498" w14:textId="77777777">
        <w:tc>
          <w:tcPr>
            <w:tcW w:w="8214" w:type="dxa"/>
          </w:tcPr>
          <w:p w14:paraId="07E521AB"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CMC </w:t>
            </w:r>
            <w:r w:rsidRPr="00C40E7E">
              <w:rPr>
                <w:rFonts w:ascii="Arial" w:eastAsia="Arial" w:hAnsi="Arial" w:cs="Arial"/>
                <w:sz w:val="24"/>
                <w:szCs w:val="24"/>
              </w:rPr>
              <w:t>uses rope to assist evacuation: All children to hold the rope with one hand and walk in single file together to the Marshalling Area</w:t>
            </w:r>
            <w:r w:rsidRPr="00C40E7E">
              <w:rPr>
                <w:rFonts w:ascii="Arial" w:eastAsia="Arial" w:hAnsi="Arial" w:cs="Arial"/>
                <w:b/>
                <w:sz w:val="24"/>
                <w:szCs w:val="24"/>
              </w:rPr>
              <w:t xml:space="preserve"> (MA). Leaders</w:t>
            </w:r>
            <w:r w:rsidRPr="00C40E7E">
              <w:rPr>
                <w:rFonts w:ascii="Arial" w:eastAsia="Arial" w:hAnsi="Arial" w:cs="Arial"/>
                <w:sz w:val="24"/>
                <w:szCs w:val="24"/>
              </w:rPr>
              <w:t xml:space="preserve"> must be at each end of the rope and one </w:t>
            </w:r>
            <w:r w:rsidRPr="00C40E7E">
              <w:rPr>
                <w:rFonts w:ascii="Arial" w:eastAsia="Arial" w:hAnsi="Arial" w:cs="Arial"/>
                <w:b/>
                <w:sz w:val="24"/>
                <w:szCs w:val="24"/>
              </w:rPr>
              <w:t>Leader</w:t>
            </w:r>
            <w:r w:rsidRPr="00C40E7E">
              <w:rPr>
                <w:rFonts w:ascii="Arial" w:eastAsia="Arial" w:hAnsi="Arial" w:cs="Arial"/>
                <w:sz w:val="24"/>
                <w:szCs w:val="24"/>
              </w:rPr>
              <w:t xml:space="preserve"> must bring the ‘Sign in’ folder. All children must remain holding the rope in the </w:t>
            </w:r>
            <w:r w:rsidRPr="00C40E7E">
              <w:rPr>
                <w:rFonts w:ascii="Arial" w:eastAsia="Arial" w:hAnsi="Arial" w:cs="Arial"/>
                <w:b/>
                <w:sz w:val="24"/>
                <w:szCs w:val="24"/>
              </w:rPr>
              <w:t>MA</w:t>
            </w:r>
            <w:r w:rsidRPr="00C40E7E">
              <w:rPr>
                <w:rFonts w:ascii="Arial" w:eastAsia="Arial" w:hAnsi="Arial" w:cs="Arial"/>
                <w:sz w:val="24"/>
                <w:szCs w:val="24"/>
              </w:rPr>
              <w:t xml:space="preserve"> until further directed by the </w:t>
            </w:r>
            <w:r w:rsidRPr="00C40E7E">
              <w:rPr>
                <w:rFonts w:ascii="Arial" w:eastAsia="Arial" w:hAnsi="Arial" w:cs="Arial"/>
                <w:b/>
                <w:sz w:val="24"/>
                <w:szCs w:val="24"/>
              </w:rPr>
              <w:t>EW</w:t>
            </w:r>
            <w:r w:rsidRPr="00C40E7E">
              <w:rPr>
                <w:rFonts w:ascii="Arial" w:eastAsia="Arial" w:hAnsi="Arial" w:cs="Arial"/>
                <w:sz w:val="24"/>
                <w:szCs w:val="24"/>
              </w:rPr>
              <w:t>.</w:t>
            </w:r>
          </w:p>
          <w:p w14:paraId="7C49443B"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31421488" wp14:editId="4F1A7A00">
                  <wp:extent cx="292735" cy="213360"/>
                  <wp:effectExtent l="0" t="0" r="0" b="0"/>
                  <wp:docPr id="3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77D8449C" w14:textId="77777777">
        <w:tc>
          <w:tcPr>
            <w:tcW w:w="8214" w:type="dxa"/>
          </w:tcPr>
          <w:p w14:paraId="17AA8A1F"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At the MA, a Leader must check all children are present using the ‘Sign In’ folders. </w:t>
            </w:r>
            <w:r w:rsidRPr="00C40E7E">
              <w:rPr>
                <w:rFonts w:ascii="Arial" w:eastAsia="Arial" w:hAnsi="Arial" w:cs="Arial"/>
                <w:b/>
                <w:sz w:val="24"/>
                <w:szCs w:val="24"/>
              </w:rPr>
              <w:t>SW</w:t>
            </w:r>
            <w:r w:rsidRPr="00C40E7E">
              <w:rPr>
                <w:rFonts w:ascii="Arial" w:eastAsia="Arial" w:hAnsi="Arial" w:cs="Arial"/>
                <w:sz w:val="24"/>
                <w:szCs w:val="24"/>
              </w:rPr>
              <w:t xml:space="preserve"> must be notified whether all children are present. If any are missing, the </w:t>
            </w:r>
            <w:r w:rsidRPr="00C40E7E">
              <w:rPr>
                <w:rFonts w:ascii="Arial" w:eastAsia="Arial" w:hAnsi="Arial" w:cs="Arial"/>
                <w:b/>
                <w:sz w:val="24"/>
                <w:szCs w:val="24"/>
              </w:rPr>
              <w:t>SW</w:t>
            </w:r>
            <w:r w:rsidRPr="00C40E7E">
              <w:rPr>
                <w:rFonts w:ascii="Arial" w:eastAsia="Arial" w:hAnsi="Arial" w:cs="Arial"/>
                <w:sz w:val="24"/>
                <w:szCs w:val="24"/>
              </w:rPr>
              <w:t xml:space="preserve"> must alert the </w:t>
            </w:r>
            <w:r w:rsidRPr="00C40E7E">
              <w:rPr>
                <w:rFonts w:ascii="Arial" w:eastAsia="Arial" w:hAnsi="Arial" w:cs="Arial"/>
                <w:b/>
                <w:sz w:val="24"/>
                <w:szCs w:val="24"/>
              </w:rPr>
              <w:t>EW</w:t>
            </w:r>
            <w:r w:rsidRPr="00C40E7E">
              <w:rPr>
                <w:rFonts w:ascii="Arial" w:eastAsia="Arial" w:hAnsi="Arial" w:cs="Arial"/>
                <w:sz w:val="24"/>
                <w:szCs w:val="24"/>
              </w:rPr>
              <w:t xml:space="preserve"> and search all rooms.</w:t>
            </w:r>
          </w:p>
          <w:p w14:paraId="04818502"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45C72E9D" wp14:editId="055403FF">
                  <wp:extent cx="292735" cy="213360"/>
                  <wp:effectExtent l="0" t="0" r="0" b="0"/>
                  <wp:docPr id="3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60A48F4A" w14:textId="77777777">
        <w:tc>
          <w:tcPr>
            <w:tcW w:w="8214" w:type="dxa"/>
          </w:tcPr>
          <w:p w14:paraId="3ECD1F4A"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At the </w:t>
            </w:r>
            <w:r w:rsidRPr="00C40E7E">
              <w:rPr>
                <w:rFonts w:ascii="Arial" w:eastAsia="Arial" w:hAnsi="Arial" w:cs="Arial"/>
                <w:b/>
                <w:sz w:val="24"/>
                <w:szCs w:val="24"/>
              </w:rPr>
              <w:t>MA,</w:t>
            </w:r>
            <w:r w:rsidRPr="00C40E7E">
              <w:rPr>
                <w:rFonts w:ascii="Arial" w:eastAsia="Arial" w:hAnsi="Arial" w:cs="Arial"/>
                <w:sz w:val="24"/>
                <w:szCs w:val="24"/>
              </w:rPr>
              <w:t xml:space="preserve"> parents must sign out their children on the ‘Sign In’ folders before collecting them from the </w:t>
            </w:r>
            <w:r w:rsidRPr="00C40E7E">
              <w:rPr>
                <w:rFonts w:ascii="Arial" w:eastAsia="Arial" w:hAnsi="Arial" w:cs="Arial"/>
                <w:b/>
                <w:sz w:val="24"/>
                <w:szCs w:val="24"/>
              </w:rPr>
              <w:t>MA</w:t>
            </w:r>
            <w:r w:rsidRPr="00C40E7E">
              <w:rPr>
                <w:rFonts w:ascii="Arial" w:eastAsia="Arial" w:hAnsi="Arial" w:cs="Arial"/>
                <w:sz w:val="24"/>
                <w:szCs w:val="24"/>
              </w:rPr>
              <w:t>.</w:t>
            </w:r>
          </w:p>
          <w:p w14:paraId="5E363538"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032A01A4" wp14:editId="7D8DA64C">
                  <wp:extent cx="292735" cy="213360"/>
                  <wp:effectExtent l="0" t="0" r="0" b="0"/>
                  <wp:docPr id="3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15160A46" w14:textId="77777777">
        <w:tc>
          <w:tcPr>
            <w:tcW w:w="8214" w:type="dxa"/>
          </w:tcPr>
          <w:p w14:paraId="241A03F1"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When all children have been signed out and collected by parents, a Leader must give the ‘Sign In’ folders to the </w:t>
            </w:r>
            <w:r w:rsidRPr="00C40E7E">
              <w:rPr>
                <w:rFonts w:ascii="Arial" w:eastAsia="Arial" w:hAnsi="Arial" w:cs="Arial"/>
                <w:b/>
                <w:sz w:val="24"/>
                <w:szCs w:val="24"/>
              </w:rPr>
              <w:t>CMC</w:t>
            </w:r>
            <w:r w:rsidRPr="00C40E7E">
              <w:rPr>
                <w:rFonts w:ascii="Arial" w:eastAsia="Arial" w:hAnsi="Arial" w:cs="Arial"/>
                <w:sz w:val="24"/>
                <w:szCs w:val="24"/>
              </w:rPr>
              <w:t xml:space="preserve">. The </w:t>
            </w:r>
            <w:r w:rsidRPr="00C40E7E">
              <w:rPr>
                <w:rFonts w:ascii="Arial" w:eastAsia="Arial" w:hAnsi="Arial" w:cs="Arial"/>
                <w:b/>
                <w:sz w:val="24"/>
                <w:szCs w:val="24"/>
              </w:rPr>
              <w:t>CMC</w:t>
            </w:r>
            <w:r w:rsidRPr="00C40E7E">
              <w:rPr>
                <w:rFonts w:ascii="Arial" w:eastAsia="Arial" w:hAnsi="Arial" w:cs="Arial"/>
                <w:sz w:val="24"/>
                <w:szCs w:val="24"/>
              </w:rPr>
              <w:t xml:space="preserve"> must then inform the </w:t>
            </w:r>
            <w:r w:rsidRPr="00C40E7E">
              <w:rPr>
                <w:rFonts w:ascii="Arial" w:eastAsia="Arial" w:hAnsi="Arial" w:cs="Arial"/>
                <w:b/>
                <w:sz w:val="24"/>
                <w:szCs w:val="24"/>
              </w:rPr>
              <w:t>EW</w:t>
            </w:r>
            <w:r w:rsidRPr="00C40E7E">
              <w:rPr>
                <w:rFonts w:ascii="Arial" w:eastAsia="Arial" w:hAnsi="Arial" w:cs="Arial"/>
                <w:sz w:val="24"/>
                <w:szCs w:val="24"/>
              </w:rPr>
              <w:t xml:space="preserve"> that the evacuation of Kids Church is complete.</w:t>
            </w:r>
          </w:p>
        </w:tc>
      </w:tr>
    </w:tbl>
    <w:p w14:paraId="0994CB1E" w14:textId="77777777" w:rsidR="00CE70F1" w:rsidRPr="00C40E7E" w:rsidRDefault="00CE70F1">
      <w:pPr>
        <w:pBdr>
          <w:top w:val="nil"/>
          <w:left w:val="nil"/>
          <w:bottom w:val="nil"/>
          <w:right w:val="nil"/>
          <w:between w:val="nil"/>
        </w:pBdr>
        <w:tabs>
          <w:tab w:val="left" w:pos="567"/>
        </w:tabs>
        <w:spacing w:after="240"/>
        <w:ind w:left="851"/>
        <w:jc w:val="both"/>
        <w:rPr>
          <w:color w:val="000000"/>
        </w:rPr>
      </w:pPr>
    </w:p>
    <w:tbl>
      <w:tblPr>
        <w:tblStyle w:val="a6"/>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2912050C" w14:textId="77777777">
        <w:tc>
          <w:tcPr>
            <w:tcW w:w="8214" w:type="dxa"/>
            <w:shd w:val="clear" w:color="auto" w:fill="D9D4C7"/>
          </w:tcPr>
          <w:p w14:paraId="2C40ED68" w14:textId="77777777" w:rsidR="00CE70F1" w:rsidRPr="00C40E7E" w:rsidRDefault="00024DAF">
            <w:pPr>
              <w:jc w:val="center"/>
              <w:rPr>
                <w:rFonts w:ascii="Arial" w:eastAsia="Arial" w:hAnsi="Arial" w:cs="Arial"/>
                <w:sz w:val="40"/>
                <w:szCs w:val="40"/>
              </w:rPr>
            </w:pPr>
            <w:bookmarkStart w:id="21" w:name="_heading=h.4i7ojhp" w:colFirst="0" w:colLast="0"/>
            <w:bookmarkEnd w:id="21"/>
            <w:r w:rsidRPr="00C40E7E">
              <w:rPr>
                <w:rFonts w:ascii="Arial" w:eastAsia="Arial" w:hAnsi="Arial" w:cs="Arial"/>
                <w:sz w:val="40"/>
                <w:szCs w:val="40"/>
              </w:rPr>
              <w:lastRenderedPageBreak/>
              <w:t>EMERGENCY EVACUATION</w:t>
            </w:r>
          </w:p>
          <w:p w14:paraId="51E06866" w14:textId="77777777" w:rsidR="00CE70F1" w:rsidRPr="00C40E7E" w:rsidRDefault="00024DAF">
            <w:pPr>
              <w:jc w:val="center"/>
              <w:rPr>
                <w:rFonts w:ascii="Arial" w:hAnsi="Arial" w:cs="Arial"/>
                <w:sz w:val="36"/>
                <w:szCs w:val="36"/>
              </w:rPr>
            </w:pPr>
            <w:r w:rsidRPr="00C40E7E">
              <w:rPr>
                <w:rFonts w:ascii="Arial" w:eastAsia="Arial" w:hAnsi="Arial" w:cs="Arial"/>
                <w:sz w:val="40"/>
                <w:szCs w:val="40"/>
              </w:rPr>
              <w:t>Youth</w:t>
            </w:r>
          </w:p>
        </w:tc>
      </w:tr>
      <w:tr w:rsidR="00CE70F1" w:rsidRPr="00C40E7E" w14:paraId="0DAFFE85" w14:textId="77777777">
        <w:tc>
          <w:tcPr>
            <w:tcW w:w="8214" w:type="dxa"/>
          </w:tcPr>
          <w:p w14:paraId="335857BB" w14:textId="77777777" w:rsidR="00CE70F1" w:rsidRPr="00C40E7E" w:rsidRDefault="00CE70F1">
            <w:pPr>
              <w:rPr>
                <w:rFonts w:ascii="Arial" w:eastAsia="Arial" w:hAnsi="Arial" w:cs="Arial"/>
                <w:b/>
                <w:sz w:val="24"/>
                <w:szCs w:val="24"/>
              </w:rPr>
            </w:pPr>
          </w:p>
          <w:p w14:paraId="5F2A6784"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informs </w:t>
            </w:r>
            <w:r w:rsidRPr="00C40E7E">
              <w:rPr>
                <w:rFonts w:ascii="Arial" w:eastAsia="Arial" w:hAnsi="Arial" w:cs="Arial"/>
                <w:b/>
                <w:sz w:val="24"/>
                <w:szCs w:val="24"/>
              </w:rPr>
              <w:t>YMC</w:t>
            </w:r>
            <w:r w:rsidRPr="00C40E7E">
              <w:rPr>
                <w:rFonts w:ascii="Arial" w:eastAsia="Arial" w:hAnsi="Arial" w:cs="Arial"/>
                <w:sz w:val="24"/>
                <w:szCs w:val="24"/>
              </w:rPr>
              <w:t xml:space="preserve"> of the need to evacuate.</w:t>
            </w:r>
          </w:p>
          <w:p w14:paraId="78D210D6" w14:textId="77777777" w:rsidR="00CE70F1" w:rsidRPr="00C40E7E" w:rsidRDefault="00CE70F1">
            <w:pPr>
              <w:rPr>
                <w:rFonts w:ascii="Arial" w:eastAsia="Arial" w:hAnsi="Arial" w:cs="Arial"/>
                <w:sz w:val="24"/>
                <w:szCs w:val="24"/>
              </w:rPr>
            </w:pPr>
          </w:p>
          <w:p w14:paraId="2DDCD270"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YMC</w:t>
            </w:r>
            <w:r w:rsidRPr="00C40E7E">
              <w:rPr>
                <w:rFonts w:ascii="Arial" w:eastAsia="Arial" w:hAnsi="Arial" w:cs="Arial"/>
                <w:sz w:val="24"/>
                <w:szCs w:val="24"/>
              </w:rPr>
              <w:t xml:space="preserve"> informs </w:t>
            </w:r>
            <w:r w:rsidRPr="00C40E7E">
              <w:rPr>
                <w:rFonts w:ascii="Arial" w:eastAsia="Arial" w:hAnsi="Arial" w:cs="Arial"/>
                <w:b/>
                <w:sz w:val="24"/>
                <w:szCs w:val="24"/>
              </w:rPr>
              <w:t xml:space="preserve">Youth leaders </w:t>
            </w:r>
            <w:r w:rsidRPr="00C40E7E">
              <w:rPr>
                <w:rFonts w:ascii="Arial" w:eastAsia="Arial" w:hAnsi="Arial" w:cs="Arial"/>
                <w:sz w:val="24"/>
                <w:szCs w:val="24"/>
              </w:rPr>
              <w:t xml:space="preserve">of the situation. </w:t>
            </w:r>
          </w:p>
          <w:p w14:paraId="0B81CD5C"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3E31BAE1" wp14:editId="14DB31AB">
                  <wp:extent cx="292735" cy="213360"/>
                  <wp:effectExtent l="0" t="0" r="0" b="0"/>
                  <wp:docPr id="3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501E710C" w14:textId="77777777">
        <w:tc>
          <w:tcPr>
            <w:tcW w:w="8214" w:type="dxa"/>
          </w:tcPr>
          <w:p w14:paraId="33C3DB5B"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YMC </w:t>
            </w:r>
            <w:r w:rsidRPr="00C40E7E">
              <w:rPr>
                <w:rFonts w:ascii="Arial" w:eastAsia="Arial" w:hAnsi="Arial" w:cs="Arial"/>
                <w:sz w:val="24"/>
                <w:szCs w:val="24"/>
              </w:rPr>
              <w:t xml:space="preserve">to confirm the number of young people present using the Youth ‘Roll’. </w:t>
            </w:r>
          </w:p>
          <w:p w14:paraId="7BC2FDE2" w14:textId="77777777" w:rsidR="00CE70F1" w:rsidRPr="00C40E7E" w:rsidRDefault="00CE70F1">
            <w:pPr>
              <w:rPr>
                <w:rFonts w:ascii="Arial" w:eastAsia="Arial" w:hAnsi="Arial" w:cs="Arial"/>
                <w:sz w:val="24"/>
                <w:szCs w:val="24"/>
              </w:rPr>
            </w:pPr>
          </w:p>
          <w:p w14:paraId="0292C06A"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YMC </w:t>
            </w:r>
            <w:r w:rsidRPr="00C40E7E">
              <w:rPr>
                <w:rFonts w:ascii="Arial" w:eastAsia="Arial" w:hAnsi="Arial" w:cs="Arial"/>
                <w:sz w:val="24"/>
                <w:szCs w:val="24"/>
              </w:rPr>
              <w:t xml:space="preserve">must notify the </w:t>
            </w:r>
            <w:r w:rsidRPr="00C40E7E">
              <w:rPr>
                <w:rFonts w:ascii="Arial" w:eastAsia="Arial" w:hAnsi="Arial" w:cs="Arial"/>
                <w:b/>
                <w:sz w:val="24"/>
                <w:szCs w:val="24"/>
              </w:rPr>
              <w:t>SW</w:t>
            </w:r>
            <w:r w:rsidRPr="00C40E7E">
              <w:rPr>
                <w:rFonts w:ascii="Arial" w:eastAsia="Arial" w:hAnsi="Arial" w:cs="Arial"/>
                <w:sz w:val="24"/>
                <w:szCs w:val="24"/>
              </w:rPr>
              <w:t xml:space="preserve"> whether all young people are present. If any are missing, the </w:t>
            </w:r>
            <w:r w:rsidRPr="00C40E7E">
              <w:rPr>
                <w:rFonts w:ascii="Arial" w:eastAsia="Arial" w:hAnsi="Arial" w:cs="Arial"/>
                <w:b/>
                <w:sz w:val="24"/>
                <w:szCs w:val="24"/>
              </w:rPr>
              <w:t>SW</w:t>
            </w:r>
            <w:r w:rsidRPr="00C40E7E">
              <w:rPr>
                <w:rFonts w:ascii="Arial" w:eastAsia="Arial" w:hAnsi="Arial" w:cs="Arial"/>
                <w:sz w:val="24"/>
                <w:szCs w:val="24"/>
              </w:rPr>
              <w:t xml:space="preserve"> must alert the </w:t>
            </w:r>
            <w:r w:rsidRPr="00C40E7E">
              <w:rPr>
                <w:rFonts w:ascii="Arial" w:eastAsia="Arial" w:hAnsi="Arial" w:cs="Arial"/>
                <w:b/>
                <w:sz w:val="24"/>
                <w:szCs w:val="24"/>
              </w:rPr>
              <w:t xml:space="preserve">EW </w:t>
            </w:r>
            <w:r w:rsidRPr="00C40E7E">
              <w:rPr>
                <w:rFonts w:ascii="Arial" w:eastAsia="Arial" w:hAnsi="Arial" w:cs="Arial"/>
                <w:sz w:val="24"/>
                <w:szCs w:val="24"/>
              </w:rPr>
              <w:t>and search all rooms.</w:t>
            </w:r>
          </w:p>
          <w:p w14:paraId="52EC58FB"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380D1E20" wp14:editId="6A498385">
                  <wp:extent cx="292735" cy="213360"/>
                  <wp:effectExtent l="0" t="0" r="0" b="0"/>
                  <wp:docPr id="3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0EF188A1" w14:textId="77777777">
        <w:tc>
          <w:tcPr>
            <w:tcW w:w="8214" w:type="dxa"/>
          </w:tcPr>
          <w:p w14:paraId="3AE3BE5D"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YMC </w:t>
            </w:r>
            <w:r w:rsidRPr="00C40E7E">
              <w:rPr>
                <w:rFonts w:ascii="Arial" w:eastAsia="Arial" w:hAnsi="Arial" w:cs="Arial"/>
                <w:sz w:val="24"/>
                <w:szCs w:val="24"/>
              </w:rPr>
              <w:t>must escort all young people to the Marshalling Area</w:t>
            </w:r>
            <w:r w:rsidRPr="00C40E7E">
              <w:rPr>
                <w:rFonts w:ascii="Arial" w:eastAsia="Arial" w:hAnsi="Arial" w:cs="Arial"/>
                <w:b/>
                <w:sz w:val="24"/>
                <w:szCs w:val="24"/>
              </w:rPr>
              <w:t xml:space="preserve"> (MA). </w:t>
            </w:r>
          </w:p>
          <w:p w14:paraId="4E0AC9EE"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2147739D" wp14:editId="4D2B0FE6">
                  <wp:extent cx="292735" cy="213360"/>
                  <wp:effectExtent l="0" t="0" r="0" b="0"/>
                  <wp:docPr id="3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7CF14047" w14:textId="77777777">
        <w:tc>
          <w:tcPr>
            <w:tcW w:w="8214" w:type="dxa"/>
          </w:tcPr>
          <w:p w14:paraId="631341CE"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At the MA, the YMC must check all young people are present using the Youth ‘Roll’. </w:t>
            </w:r>
            <w:r w:rsidRPr="00C40E7E">
              <w:rPr>
                <w:rFonts w:ascii="Arial" w:eastAsia="Arial" w:hAnsi="Arial" w:cs="Arial"/>
                <w:b/>
                <w:sz w:val="24"/>
                <w:szCs w:val="24"/>
              </w:rPr>
              <w:t>SW</w:t>
            </w:r>
            <w:r w:rsidRPr="00C40E7E">
              <w:rPr>
                <w:rFonts w:ascii="Arial" w:eastAsia="Arial" w:hAnsi="Arial" w:cs="Arial"/>
                <w:sz w:val="24"/>
                <w:szCs w:val="24"/>
              </w:rPr>
              <w:t xml:space="preserve"> must be notified whether all young people are present. If any are missing, the </w:t>
            </w:r>
            <w:r w:rsidRPr="00C40E7E">
              <w:rPr>
                <w:rFonts w:ascii="Arial" w:eastAsia="Arial" w:hAnsi="Arial" w:cs="Arial"/>
                <w:b/>
                <w:sz w:val="24"/>
                <w:szCs w:val="24"/>
              </w:rPr>
              <w:t>SW</w:t>
            </w:r>
            <w:r w:rsidRPr="00C40E7E">
              <w:rPr>
                <w:rFonts w:ascii="Arial" w:eastAsia="Arial" w:hAnsi="Arial" w:cs="Arial"/>
                <w:sz w:val="24"/>
                <w:szCs w:val="24"/>
              </w:rPr>
              <w:t xml:space="preserve"> must alert the </w:t>
            </w:r>
            <w:r w:rsidRPr="00C40E7E">
              <w:rPr>
                <w:rFonts w:ascii="Arial" w:eastAsia="Arial" w:hAnsi="Arial" w:cs="Arial"/>
                <w:b/>
                <w:sz w:val="24"/>
                <w:szCs w:val="24"/>
              </w:rPr>
              <w:t>EW</w:t>
            </w:r>
            <w:r w:rsidRPr="00C40E7E">
              <w:rPr>
                <w:rFonts w:ascii="Arial" w:eastAsia="Arial" w:hAnsi="Arial" w:cs="Arial"/>
                <w:sz w:val="24"/>
                <w:szCs w:val="24"/>
              </w:rPr>
              <w:t xml:space="preserve"> and search all rooms.</w:t>
            </w:r>
          </w:p>
          <w:p w14:paraId="74D07A50"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080DB76F" wp14:editId="1142DEBD">
                  <wp:extent cx="292735" cy="213360"/>
                  <wp:effectExtent l="0" t="0" r="0" b="0"/>
                  <wp:docPr id="3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2C878923" w14:textId="77777777">
        <w:tc>
          <w:tcPr>
            <w:tcW w:w="8214" w:type="dxa"/>
          </w:tcPr>
          <w:p w14:paraId="4E3BCF51"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At the </w:t>
            </w:r>
            <w:r w:rsidRPr="00C40E7E">
              <w:rPr>
                <w:rFonts w:ascii="Arial" w:eastAsia="Arial" w:hAnsi="Arial" w:cs="Arial"/>
                <w:b/>
                <w:sz w:val="24"/>
                <w:szCs w:val="24"/>
              </w:rPr>
              <w:t>MA,</w:t>
            </w:r>
            <w:r w:rsidRPr="00C40E7E">
              <w:rPr>
                <w:rFonts w:ascii="Arial" w:eastAsia="Arial" w:hAnsi="Arial" w:cs="Arial"/>
                <w:sz w:val="24"/>
                <w:szCs w:val="24"/>
              </w:rPr>
              <w:t xml:space="preserve"> parents must sign out their young people by initialling the Youth ‘Roll’ before collecting them from the </w:t>
            </w:r>
            <w:r w:rsidRPr="00C40E7E">
              <w:rPr>
                <w:rFonts w:ascii="Arial" w:eastAsia="Arial" w:hAnsi="Arial" w:cs="Arial"/>
                <w:b/>
                <w:sz w:val="24"/>
                <w:szCs w:val="24"/>
              </w:rPr>
              <w:t>MA</w:t>
            </w:r>
            <w:r w:rsidRPr="00C40E7E">
              <w:rPr>
                <w:rFonts w:ascii="Arial" w:eastAsia="Arial" w:hAnsi="Arial" w:cs="Arial"/>
                <w:sz w:val="24"/>
                <w:szCs w:val="24"/>
              </w:rPr>
              <w:t xml:space="preserve">. A Youth Leader, at the </w:t>
            </w:r>
            <w:r w:rsidRPr="00C40E7E">
              <w:rPr>
                <w:rFonts w:ascii="Arial" w:eastAsia="Arial" w:hAnsi="Arial" w:cs="Arial"/>
                <w:b/>
                <w:sz w:val="24"/>
                <w:szCs w:val="24"/>
              </w:rPr>
              <w:t>EW</w:t>
            </w:r>
            <w:r w:rsidRPr="00C40E7E">
              <w:rPr>
                <w:rFonts w:ascii="Arial" w:eastAsia="Arial" w:hAnsi="Arial" w:cs="Arial"/>
                <w:sz w:val="24"/>
                <w:szCs w:val="24"/>
              </w:rPr>
              <w:t xml:space="preserve">’s discretion, may sign out a young person if no parent is available. </w:t>
            </w:r>
          </w:p>
          <w:p w14:paraId="678D2313"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4D67C217" wp14:editId="208DC67F">
                  <wp:extent cx="292735" cy="213360"/>
                  <wp:effectExtent l="0" t="0" r="0" b="0"/>
                  <wp:docPr id="3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5D39293D" w14:textId="77777777">
        <w:tc>
          <w:tcPr>
            <w:tcW w:w="8214" w:type="dxa"/>
          </w:tcPr>
          <w:p w14:paraId="66A4D981"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When all young people have been signed out and collected by parents, the </w:t>
            </w:r>
            <w:r w:rsidRPr="00C40E7E">
              <w:rPr>
                <w:rFonts w:ascii="Arial" w:eastAsia="Arial" w:hAnsi="Arial" w:cs="Arial"/>
                <w:b/>
                <w:sz w:val="24"/>
                <w:szCs w:val="24"/>
              </w:rPr>
              <w:t>YMC</w:t>
            </w:r>
            <w:r w:rsidRPr="00C40E7E">
              <w:rPr>
                <w:rFonts w:ascii="Arial" w:eastAsia="Arial" w:hAnsi="Arial" w:cs="Arial"/>
                <w:sz w:val="24"/>
                <w:szCs w:val="24"/>
              </w:rPr>
              <w:t xml:space="preserve"> must give the initialled ‘Roll’ to the </w:t>
            </w:r>
            <w:r w:rsidRPr="00C40E7E">
              <w:rPr>
                <w:rFonts w:ascii="Arial" w:eastAsia="Arial" w:hAnsi="Arial" w:cs="Arial"/>
                <w:b/>
                <w:sz w:val="24"/>
                <w:szCs w:val="24"/>
              </w:rPr>
              <w:t>EW</w:t>
            </w:r>
            <w:r w:rsidRPr="00C40E7E">
              <w:rPr>
                <w:rFonts w:ascii="Arial" w:eastAsia="Arial" w:hAnsi="Arial" w:cs="Arial"/>
                <w:sz w:val="24"/>
                <w:szCs w:val="24"/>
              </w:rPr>
              <w:t xml:space="preserve"> and confirm to the </w:t>
            </w:r>
            <w:r w:rsidRPr="00C40E7E">
              <w:rPr>
                <w:rFonts w:ascii="Arial" w:eastAsia="Arial" w:hAnsi="Arial" w:cs="Arial"/>
                <w:b/>
                <w:sz w:val="24"/>
                <w:szCs w:val="24"/>
              </w:rPr>
              <w:t>EW</w:t>
            </w:r>
            <w:r w:rsidRPr="00C40E7E">
              <w:rPr>
                <w:rFonts w:ascii="Arial" w:eastAsia="Arial" w:hAnsi="Arial" w:cs="Arial"/>
                <w:sz w:val="24"/>
                <w:szCs w:val="24"/>
              </w:rPr>
              <w:t xml:space="preserve"> that the evacuation of Youth is complete.</w:t>
            </w:r>
          </w:p>
        </w:tc>
      </w:tr>
    </w:tbl>
    <w:p w14:paraId="74F00144" w14:textId="77777777" w:rsidR="00CE70F1" w:rsidRPr="00C40E7E" w:rsidRDefault="00CE70F1">
      <w:pPr>
        <w:pBdr>
          <w:top w:val="nil"/>
          <w:left w:val="nil"/>
          <w:bottom w:val="nil"/>
          <w:right w:val="nil"/>
          <w:between w:val="nil"/>
        </w:pBdr>
        <w:tabs>
          <w:tab w:val="left" w:pos="567"/>
        </w:tabs>
        <w:spacing w:after="240"/>
        <w:ind w:left="851"/>
        <w:jc w:val="both"/>
        <w:rPr>
          <w:color w:val="000000"/>
        </w:rPr>
      </w:pPr>
    </w:p>
    <w:p w14:paraId="366D946D" w14:textId="77777777" w:rsidR="00CE70F1" w:rsidRPr="00C40E7E" w:rsidRDefault="00024DAF">
      <w:r w:rsidRPr="00C40E7E">
        <w:br w:type="page"/>
      </w:r>
    </w:p>
    <w:p w14:paraId="24E3E3DB" w14:textId="1B11518C" w:rsidR="00CE70F1" w:rsidRPr="00C40E7E" w:rsidRDefault="00024DAF" w:rsidP="007E70C3">
      <w:pPr>
        <w:pStyle w:val="Heading1"/>
        <w:rPr>
          <w:rFonts w:ascii="Arial" w:hAnsi="Arial" w:cs="Arial"/>
          <w:color w:val="00B0F0"/>
        </w:rPr>
      </w:pPr>
      <w:bookmarkStart w:id="22" w:name="_Toc163643003"/>
      <w:r w:rsidRPr="00C40E7E">
        <w:rPr>
          <w:rFonts w:ascii="Arial" w:hAnsi="Arial" w:cs="Arial"/>
          <w:color w:val="00B0F0"/>
        </w:rPr>
        <w:lastRenderedPageBreak/>
        <w:t>PERSONAL THREAT</w:t>
      </w:r>
      <w:bookmarkEnd w:id="22"/>
    </w:p>
    <w:p w14:paraId="55A8FC42" w14:textId="429ACA33" w:rsidR="00CE70F1" w:rsidRPr="00C40E7E" w:rsidRDefault="00024DAF" w:rsidP="00C40E7E">
      <w:pPr>
        <w:pStyle w:val="AH1TOC"/>
        <w:numPr>
          <w:ilvl w:val="0"/>
          <w:numId w:val="14"/>
        </w:numPr>
      </w:pPr>
      <w:bookmarkStart w:id="23" w:name="_Toc163643004"/>
      <w:r w:rsidRPr="00C40E7E">
        <w:t>Personal threat</w:t>
      </w:r>
      <w:bookmarkEnd w:id="23"/>
    </w:p>
    <w:p w14:paraId="4EE2568E"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noProof/>
          <w:color w:val="000000"/>
          <w:lang w:val="en-US" w:eastAsia="en-US" w:bidi="ar-SA"/>
        </w:rPr>
        <w:drawing>
          <wp:inline distT="0" distB="0" distL="0" distR="0" wp14:anchorId="7A04BD51" wp14:editId="22DFBBB2">
            <wp:extent cx="4095750" cy="976630"/>
            <wp:effectExtent l="0" t="0" r="0" b="0"/>
            <wp:docPr id="3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4095750" cy="976630"/>
                    </a:xfrm>
                    <a:prstGeom prst="rect">
                      <a:avLst/>
                    </a:prstGeom>
                    <a:ln/>
                  </pic:spPr>
                </pic:pic>
              </a:graphicData>
            </a:graphic>
          </wp:inline>
        </w:drawing>
      </w:r>
    </w:p>
    <w:p w14:paraId="5C1F529C"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A personal threat situation is an incident whereby the personal safety of Attendees is at risk. </w:t>
      </w:r>
    </w:p>
    <w:p w14:paraId="38B12063"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This threat may arise from:</w:t>
      </w:r>
    </w:p>
    <w:p w14:paraId="7E343726" w14:textId="77777777" w:rsidR="00CE70F1" w:rsidRPr="00C40E7E" w:rsidRDefault="00024DAF">
      <w:pPr>
        <w:numPr>
          <w:ilvl w:val="0"/>
          <w:numId w:val="10"/>
        </w:numPr>
        <w:pBdr>
          <w:top w:val="nil"/>
          <w:left w:val="nil"/>
          <w:bottom w:val="nil"/>
          <w:right w:val="nil"/>
          <w:between w:val="nil"/>
        </w:pBdr>
        <w:tabs>
          <w:tab w:val="left" w:pos="567"/>
        </w:tabs>
        <w:spacing w:after="240"/>
        <w:rPr>
          <w:color w:val="000000"/>
        </w:rPr>
      </w:pPr>
      <w:r w:rsidRPr="00C40E7E">
        <w:rPr>
          <w:color w:val="000000"/>
        </w:rPr>
        <w:t>an armed or unarmed person confronting one or more people on site in a violent or threatening manner, or</w:t>
      </w:r>
    </w:p>
    <w:p w14:paraId="3434AE0F" w14:textId="77777777" w:rsidR="00CE70F1" w:rsidRPr="00C40E7E" w:rsidRDefault="00024DAF">
      <w:pPr>
        <w:numPr>
          <w:ilvl w:val="0"/>
          <w:numId w:val="10"/>
        </w:numPr>
        <w:pBdr>
          <w:top w:val="nil"/>
          <w:left w:val="nil"/>
          <w:bottom w:val="nil"/>
          <w:right w:val="nil"/>
          <w:between w:val="nil"/>
        </w:pBdr>
        <w:tabs>
          <w:tab w:val="left" w:pos="567"/>
        </w:tabs>
        <w:spacing w:after="240"/>
        <w:rPr>
          <w:color w:val="000000"/>
        </w:rPr>
      </w:pPr>
      <w:r w:rsidRPr="00C40E7E">
        <w:rPr>
          <w:color w:val="000000"/>
        </w:rPr>
        <w:t>as a result of a bomb threat received in some way.</w:t>
      </w:r>
      <w:r w:rsidRPr="00C40E7E">
        <w:rPr>
          <w:color w:val="000000"/>
        </w:rPr>
        <w:tab/>
      </w:r>
    </w:p>
    <w:tbl>
      <w:tblPr>
        <w:tblStyle w:val="a7"/>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4F76F95E" w14:textId="77777777">
        <w:tc>
          <w:tcPr>
            <w:tcW w:w="8214" w:type="dxa"/>
            <w:shd w:val="clear" w:color="auto" w:fill="C4AD9F"/>
          </w:tcPr>
          <w:p w14:paraId="640635A9" w14:textId="77777777" w:rsidR="00CE70F1" w:rsidRPr="00C40E7E" w:rsidRDefault="00024DAF">
            <w:pPr>
              <w:jc w:val="center"/>
              <w:rPr>
                <w:rFonts w:ascii="Arial" w:eastAsia="Arial" w:hAnsi="Arial" w:cs="Arial"/>
                <w:b/>
                <w:sz w:val="40"/>
                <w:szCs w:val="40"/>
              </w:rPr>
            </w:pPr>
            <w:r w:rsidRPr="00C40E7E">
              <w:rPr>
                <w:rFonts w:ascii="Arial" w:eastAsia="Arial" w:hAnsi="Arial" w:cs="Arial"/>
                <w:b/>
                <w:sz w:val="40"/>
                <w:szCs w:val="40"/>
              </w:rPr>
              <w:t>PERSONAL THREAT EMERGENCY</w:t>
            </w:r>
          </w:p>
          <w:p w14:paraId="5D4587C8" w14:textId="77777777" w:rsidR="00CE70F1" w:rsidRPr="00C40E7E" w:rsidRDefault="00024DAF">
            <w:pPr>
              <w:jc w:val="center"/>
              <w:rPr>
                <w:rFonts w:ascii="Arial" w:hAnsi="Arial" w:cs="Arial"/>
                <w:b/>
                <w:sz w:val="36"/>
                <w:szCs w:val="36"/>
              </w:rPr>
            </w:pPr>
            <w:r w:rsidRPr="00C40E7E">
              <w:rPr>
                <w:rFonts w:ascii="Arial" w:eastAsia="Arial" w:hAnsi="Arial" w:cs="Arial"/>
                <w:b/>
                <w:sz w:val="40"/>
                <w:szCs w:val="40"/>
              </w:rPr>
              <w:t>FIRST RESPONSE</w:t>
            </w:r>
          </w:p>
        </w:tc>
      </w:tr>
      <w:tr w:rsidR="00CE70F1" w:rsidRPr="00C40E7E" w14:paraId="0F1C5283" w14:textId="77777777">
        <w:tc>
          <w:tcPr>
            <w:tcW w:w="8214" w:type="dxa"/>
          </w:tcPr>
          <w:p w14:paraId="224972B4"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Person witnessing </w:t>
            </w:r>
            <w:r w:rsidRPr="00C40E7E">
              <w:rPr>
                <w:rFonts w:ascii="Arial" w:eastAsia="Arial" w:hAnsi="Arial" w:cs="Arial"/>
                <w:b/>
                <w:sz w:val="24"/>
                <w:szCs w:val="24"/>
              </w:rPr>
              <w:t>Personal Threat (PT</w:t>
            </w:r>
            <w:r w:rsidRPr="00C40E7E">
              <w:rPr>
                <w:rFonts w:ascii="Arial" w:eastAsia="Arial" w:hAnsi="Arial" w:cs="Arial"/>
                <w:sz w:val="24"/>
                <w:szCs w:val="24"/>
              </w:rPr>
              <w:t>) immediately notifies</w:t>
            </w:r>
            <w:r w:rsidRPr="00C40E7E">
              <w:rPr>
                <w:rFonts w:ascii="Arial" w:eastAsia="Arial" w:hAnsi="Arial" w:cs="Arial"/>
                <w:b/>
                <w:sz w:val="24"/>
                <w:szCs w:val="24"/>
              </w:rPr>
              <w:t xml:space="preserve"> EW</w:t>
            </w:r>
            <w:r w:rsidRPr="00C40E7E">
              <w:rPr>
                <w:rFonts w:ascii="Arial" w:eastAsia="Arial" w:hAnsi="Arial" w:cs="Arial"/>
                <w:sz w:val="24"/>
                <w:szCs w:val="24"/>
              </w:rPr>
              <w:t>, providing as much detail as possible.</w:t>
            </w:r>
          </w:p>
          <w:p w14:paraId="76C217EA" w14:textId="77777777" w:rsidR="00CE70F1" w:rsidRPr="00C40E7E" w:rsidRDefault="00CE70F1">
            <w:pPr>
              <w:rPr>
                <w:rFonts w:ascii="Arial" w:eastAsia="Arial" w:hAnsi="Arial" w:cs="Arial"/>
                <w:sz w:val="24"/>
                <w:szCs w:val="24"/>
              </w:rPr>
            </w:pPr>
          </w:p>
        </w:tc>
      </w:tr>
      <w:tr w:rsidR="00CE70F1" w:rsidRPr="00C40E7E" w14:paraId="7BD42616" w14:textId="77777777">
        <w:tc>
          <w:tcPr>
            <w:tcW w:w="8214" w:type="dxa"/>
          </w:tcPr>
          <w:p w14:paraId="4C9631A6"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quickly discusses the situation with the church </w:t>
            </w:r>
            <w:r w:rsidRPr="00C40E7E">
              <w:rPr>
                <w:rFonts w:ascii="Arial" w:eastAsia="Arial" w:hAnsi="Arial" w:cs="Arial"/>
                <w:b/>
                <w:sz w:val="24"/>
                <w:szCs w:val="24"/>
              </w:rPr>
              <w:t>Senior Leadership(SL</w:t>
            </w:r>
            <w:r w:rsidRPr="00C40E7E">
              <w:rPr>
                <w:rFonts w:ascii="Arial" w:eastAsia="Arial" w:hAnsi="Arial" w:cs="Arial"/>
                <w:sz w:val="24"/>
                <w:szCs w:val="24"/>
              </w:rPr>
              <w:t xml:space="preserve">) and the </w:t>
            </w:r>
            <w:r w:rsidRPr="00C40E7E">
              <w:rPr>
                <w:rFonts w:ascii="Arial" w:eastAsia="Arial" w:hAnsi="Arial" w:cs="Arial"/>
                <w:b/>
                <w:sz w:val="24"/>
                <w:szCs w:val="24"/>
              </w:rPr>
              <w:t>CMC</w:t>
            </w:r>
            <w:r w:rsidRPr="00C40E7E">
              <w:rPr>
                <w:rFonts w:ascii="Arial" w:eastAsia="Arial" w:hAnsi="Arial" w:cs="Arial"/>
                <w:sz w:val="24"/>
                <w:szCs w:val="24"/>
              </w:rPr>
              <w:t xml:space="preserve"> and </w:t>
            </w:r>
            <w:r w:rsidRPr="00C40E7E">
              <w:rPr>
                <w:rFonts w:ascii="Arial" w:eastAsia="Arial" w:hAnsi="Arial" w:cs="Arial"/>
                <w:b/>
                <w:sz w:val="24"/>
                <w:szCs w:val="24"/>
              </w:rPr>
              <w:t>YMC</w:t>
            </w:r>
            <w:r w:rsidRPr="00C40E7E">
              <w:rPr>
                <w:rFonts w:ascii="Arial" w:eastAsia="Arial" w:hAnsi="Arial" w:cs="Arial"/>
                <w:sz w:val="24"/>
                <w:szCs w:val="24"/>
              </w:rPr>
              <w:t xml:space="preserve">, if present. </w:t>
            </w:r>
          </w:p>
          <w:p w14:paraId="38FB80C7" w14:textId="77777777" w:rsidR="00CE70F1" w:rsidRPr="00C40E7E" w:rsidRDefault="00CE70F1">
            <w:pPr>
              <w:rPr>
                <w:rFonts w:ascii="Arial" w:eastAsia="Arial" w:hAnsi="Arial" w:cs="Arial"/>
                <w:b/>
                <w:sz w:val="24"/>
                <w:szCs w:val="24"/>
              </w:rPr>
            </w:pPr>
          </w:p>
          <w:p w14:paraId="2388131C"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SL</w:t>
            </w:r>
            <w:r w:rsidRPr="00C40E7E">
              <w:rPr>
                <w:rFonts w:ascii="Arial" w:eastAsia="Arial" w:hAnsi="Arial" w:cs="Arial"/>
                <w:sz w:val="24"/>
                <w:szCs w:val="24"/>
              </w:rPr>
              <w:t xml:space="preserve"> (if present) and </w:t>
            </w:r>
            <w:r w:rsidRPr="00C40E7E">
              <w:rPr>
                <w:rFonts w:ascii="Arial" w:eastAsia="Arial" w:hAnsi="Arial" w:cs="Arial"/>
                <w:b/>
                <w:sz w:val="24"/>
                <w:szCs w:val="24"/>
              </w:rPr>
              <w:t>EW</w:t>
            </w:r>
            <w:r w:rsidRPr="00C40E7E">
              <w:rPr>
                <w:rFonts w:ascii="Arial" w:eastAsia="Arial" w:hAnsi="Arial" w:cs="Arial"/>
                <w:sz w:val="24"/>
                <w:szCs w:val="24"/>
              </w:rPr>
              <w:t xml:space="preserve"> decide on necessary action.</w:t>
            </w:r>
          </w:p>
          <w:p w14:paraId="3651D138" w14:textId="77777777" w:rsidR="00CE70F1" w:rsidRPr="00C40E7E" w:rsidRDefault="00CE70F1">
            <w:pPr>
              <w:rPr>
                <w:rFonts w:ascii="Arial" w:eastAsia="Arial" w:hAnsi="Arial" w:cs="Arial"/>
                <w:sz w:val="24"/>
                <w:szCs w:val="24"/>
              </w:rPr>
            </w:pPr>
          </w:p>
        </w:tc>
      </w:tr>
      <w:tr w:rsidR="00CE70F1" w:rsidRPr="00C40E7E" w14:paraId="6E8C3D78" w14:textId="77777777">
        <w:tc>
          <w:tcPr>
            <w:tcW w:w="8214" w:type="dxa"/>
            <w:shd w:val="clear" w:color="auto" w:fill="C17529"/>
          </w:tcPr>
          <w:p w14:paraId="14C6048B" w14:textId="77777777" w:rsidR="00CE70F1" w:rsidRPr="00C40E7E" w:rsidRDefault="00024DAF">
            <w:pPr>
              <w:jc w:val="center"/>
              <w:rPr>
                <w:rFonts w:ascii="Arial" w:eastAsia="Arial" w:hAnsi="Arial" w:cs="Arial"/>
                <w:sz w:val="28"/>
                <w:szCs w:val="28"/>
              </w:rPr>
            </w:pPr>
            <w:r w:rsidRPr="00C40E7E">
              <w:rPr>
                <w:rFonts w:ascii="Arial" w:eastAsia="Arial" w:hAnsi="Arial" w:cs="Arial"/>
                <w:sz w:val="28"/>
                <w:szCs w:val="28"/>
              </w:rPr>
              <w:t>LOW RISK: Situation resolvable through negotiation</w:t>
            </w:r>
          </w:p>
          <w:p w14:paraId="0BA9075D" w14:textId="77777777" w:rsidR="00CE70F1" w:rsidRPr="00C40E7E" w:rsidRDefault="00CE70F1">
            <w:pPr>
              <w:jc w:val="center"/>
              <w:rPr>
                <w:rFonts w:ascii="Arial" w:hAnsi="Arial" w:cs="Arial"/>
                <w:sz w:val="28"/>
                <w:szCs w:val="28"/>
              </w:rPr>
            </w:pPr>
          </w:p>
        </w:tc>
      </w:tr>
      <w:tr w:rsidR="00CE70F1" w:rsidRPr="00C40E7E" w14:paraId="08095B3F" w14:textId="77777777">
        <w:tc>
          <w:tcPr>
            <w:tcW w:w="8214" w:type="dxa"/>
          </w:tcPr>
          <w:p w14:paraId="151F17C3"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 xml:space="preserve">Procedure: EW &amp; SL </w:t>
            </w:r>
            <w:r w:rsidRPr="00C40E7E">
              <w:rPr>
                <w:rFonts w:ascii="Arial" w:eastAsia="Arial" w:hAnsi="Arial" w:cs="Arial"/>
                <w:sz w:val="24"/>
                <w:szCs w:val="24"/>
              </w:rPr>
              <w:t>approach person/s involved and resolve situation.</w:t>
            </w:r>
          </w:p>
          <w:p w14:paraId="64DF4E5B" w14:textId="77777777" w:rsidR="00CE70F1" w:rsidRPr="00C40E7E" w:rsidRDefault="00CE70F1">
            <w:pPr>
              <w:rPr>
                <w:rFonts w:ascii="Arial" w:eastAsia="Arial" w:hAnsi="Arial" w:cs="Arial"/>
                <w:sz w:val="24"/>
                <w:szCs w:val="24"/>
              </w:rPr>
            </w:pPr>
          </w:p>
          <w:p w14:paraId="65CDF3F0"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ACTION: </w:t>
            </w:r>
            <w:r w:rsidRPr="00C40E7E">
              <w:rPr>
                <w:rFonts w:ascii="Arial" w:eastAsia="Arial" w:hAnsi="Arial" w:cs="Arial"/>
                <w:sz w:val="24"/>
                <w:szCs w:val="24"/>
              </w:rPr>
              <w:t>Relocation or Lockdown Procedures only if deemed necessary</w:t>
            </w:r>
          </w:p>
          <w:p w14:paraId="29143A32" w14:textId="77777777" w:rsidR="00CE70F1" w:rsidRPr="00C40E7E" w:rsidRDefault="00CE70F1">
            <w:pPr>
              <w:rPr>
                <w:rFonts w:ascii="Arial" w:hAnsi="Arial" w:cs="Arial"/>
                <w:sz w:val="28"/>
                <w:szCs w:val="28"/>
              </w:rPr>
            </w:pPr>
          </w:p>
        </w:tc>
      </w:tr>
      <w:tr w:rsidR="00CE70F1" w:rsidRPr="00C40E7E" w14:paraId="4EE8575C" w14:textId="77777777">
        <w:tc>
          <w:tcPr>
            <w:tcW w:w="8214" w:type="dxa"/>
            <w:shd w:val="clear" w:color="auto" w:fill="C00000"/>
          </w:tcPr>
          <w:p w14:paraId="69FE3383" w14:textId="77777777" w:rsidR="00CE70F1" w:rsidRPr="00C40E7E" w:rsidRDefault="00024DAF">
            <w:pPr>
              <w:jc w:val="center"/>
              <w:rPr>
                <w:rFonts w:ascii="Arial" w:eastAsia="Arial" w:hAnsi="Arial" w:cs="Arial"/>
                <w:sz w:val="28"/>
                <w:szCs w:val="28"/>
              </w:rPr>
            </w:pPr>
            <w:r w:rsidRPr="00C40E7E">
              <w:rPr>
                <w:rFonts w:ascii="Arial" w:eastAsia="Arial" w:hAnsi="Arial" w:cs="Arial"/>
                <w:sz w:val="28"/>
                <w:szCs w:val="28"/>
              </w:rPr>
              <w:lastRenderedPageBreak/>
              <w:t>HIGH RISK: Situation requiring external assistance</w:t>
            </w:r>
          </w:p>
          <w:p w14:paraId="580B0832" w14:textId="77777777" w:rsidR="00CE70F1" w:rsidRPr="00C40E7E" w:rsidRDefault="00CE70F1">
            <w:pPr>
              <w:jc w:val="center"/>
              <w:rPr>
                <w:rFonts w:ascii="Arial" w:hAnsi="Arial" w:cs="Arial"/>
                <w:sz w:val="28"/>
                <w:szCs w:val="28"/>
              </w:rPr>
            </w:pPr>
          </w:p>
          <w:p w14:paraId="3A465DAD" w14:textId="77777777" w:rsidR="00CE70F1" w:rsidRPr="00C40E7E" w:rsidRDefault="00024DAF">
            <w:pPr>
              <w:jc w:val="center"/>
              <w:rPr>
                <w:rFonts w:ascii="Arial" w:eastAsia="Arial" w:hAnsi="Arial" w:cs="Arial"/>
                <w:sz w:val="24"/>
                <w:szCs w:val="24"/>
              </w:rPr>
            </w:pPr>
            <w:r w:rsidRPr="00C40E7E">
              <w:rPr>
                <w:rFonts w:ascii="Arial" w:eastAsia="Arial" w:hAnsi="Arial" w:cs="Arial"/>
                <w:sz w:val="24"/>
                <w:szCs w:val="24"/>
              </w:rPr>
              <w:t>Eg Flames and large amount of smoke</w:t>
            </w:r>
          </w:p>
          <w:p w14:paraId="388484D3" w14:textId="77777777" w:rsidR="00CE70F1" w:rsidRPr="00C40E7E" w:rsidRDefault="00CE70F1">
            <w:pPr>
              <w:jc w:val="center"/>
              <w:rPr>
                <w:rFonts w:ascii="Arial" w:hAnsi="Arial" w:cs="Arial"/>
                <w:sz w:val="28"/>
                <w:szCs w:val="28"/>
              </w:rPr>
            </w:pPr>
          </w:p>
        </w:tc>
      </w:tr>
      <w:tr w:rsidR="00CE70F1" w:rsidRPr="00C40E7E" w14:paraId="15333A0A" w14:textId="77777777">
        <w:tc>
          <w:tcPr>
            <w:tcW w:w="8214" w:type="dxa"/>
          </w:tcPr>
          <w:p w14:paraId="426C53EA"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 xml:space="preserve">Procedure: EW </w:t>
            </w:r>
            <w:r w:rsidRPr="00C40E7E">
              <w:rPr>
                <w:rFonts w:ascii="Arial" w:eastAsia="Arial" w:hAnsi="Arial" w:cs="Arial"/>
                <w:sz w:val="24"/>
                <w:szCs w:val="24"/>
              </w:rPr>
              <w:t>contacts Emergency Services</w:t>
            </w:r>
          </w:p>
          <w:p w14:paraId="50DC1CA3" w14:textId="77777777" w:rsidR="00CE70F1" w:rsidRPr="00C40E7E" w:rsidRDefault="00CE70F1">
            <w:pPr>
              <w:rPr>
                <w:rFonts w:ascii="Arial" w:eastAsia="Arial" w:hAnsi="Arial" w:cs="Arial"/>
                <w:b/>
                <w:sz w:val="24"/>
                <w:szCs w:val="24"/>
              </w:rPr>
            </w:pPr>
          </w:p>
          <w:p w14:paraId="274370E2"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 xml:space="preserve">ACTION: </w:t>
            </w:r>
            <w:r w:rsidRPr="00C40E7E">
              <w:rPr>
                <w:rFonts w:ascii="Arial" w:eastAsia="Arial" w:hAnsi="Arial" w:cs="Arial"/>
                <w:sz w:val="24"/>
                <w:szCs w:val="24"/>
              </w:rPr>
              <w:t>Lockdown/Relocation Procedure as directed by EW</w:t>
            </w:r>
          </w:p>
          <w:p w14:paraId="614E5582" w14:textId="77777777" w:rsidR="00CE70F1" w:rsidRPr="00C40E7E" w:rsidRDefault="00CE70F1">
            <w:pPr>
              <w:rPr>
                <w:rFonts w:ascii="Arial" w:hAnsi="Arial" w:cs="Arial"/>
              </w:rPr>
            </w:pPr>
          </w:p>
        </w:tc>
      </w:tr>
    </w:tbl>
    <w:p w14:paraId="694654FE" w14:textId="77777777" w:rsidR="00CE70F1" w:rsidRPr="00C40E7E" w:rsidRDefault="00CE70F1"/>
    <w:p w14:paraId="4A37796D" w14:textId="77777777" w:rsidR="00CE70F1" w:rsidRPr="00C40E7E" w:rsidRDefault="00CE70F1"/>
    <w:p w14:paraId="4D3A2CAE" w14:textId="77777777" w:rsidR="00CE70F1" w:rsidRPr="00C40E7E" w:rsidRDefault="00CE70F1"/>
    <w:tbl>
      <w:tblPr>
        <w:tblStyle w:val="a8"/>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77E1E817" w14:textId="77777777">
        <w:tc>
          <w:tcPr>
            <w:tcW w:w="8214" w:type="dxa"/>
            <w:shd w:val="clear" w:color="auto" w:fill="C4AD9F"/>
          </w:tcPr>
          <w:p w14:paraId="4BD0E022" w14:textId="77777777" w:rsidR="00CE70F1" w:rsidRPr="00C40E7E" w:rsidRDefault="00024DAF">
            <w:pPr>
              <w:jc w:val="center"/>
              <w:rPr>
                <w:rFonts w:ascii="Arial" w:eastAsia="Arial" w:hAnsi="Arial" w:cs="Arial"/>
                <w:sz w:val="40"/>
                <w:szCs w:val="40"/>
              </w:rPr>
            </w:pPr>
            <w:bookmarkStart w:id="24" w:name="_heading=h.3whwml4" w:colFirst="0" w:colLast="0"/>
            <w:bookmarkEnd w:id="24"/>
            <w:r w:rsidRPr="00C40E7E">
              <w:rPr>
                <w:rFonts w:ascii="Arial" w:eastAsia="Arial" w:hAnsi="Arial" w:cs="Arial"/>
                <w:sz w:val="40"/>
                <w:szCs w:val="40"/>
              </w:rPr>
              <w:t>LOCKDOWN PROCEDURE</w:t>
            </w:r>
          </w:p>
          <w:p w14:paraId="273358C9" w14:textId="77777777" w:rsidR="00CE70F1" w:rsidRPr="00C40E7E" w:rsidRDefault="00024DAF">
            <w:pPr>
              <w:jc w:val="center"/>
              <w:rPr>
                <w:rFonts w:ascii="Arial" w:hAnsi="Arial" w:cs="Arial"/>
                <w:sz w:val="40"/>
                <w:szCs w:val="40"/>
              </w:rPr>
            </w:pPr>
            <w:r w:rsidRPr="00C40E7E">
              <w:rPr>
                <w:rFonts w:ascii="Arial" w:eastAsia="Arial" w:hAnsi="Arial" w:cs="Arial"/>
                <w:sz w:val="40"/>
                <w:szCs w:val="40"/>
              </w:rPr>
              <w:t>Kids Church &amp; Youth</w:t>
            </w:r>
          </w:p>
        </w:tc>
      </w:tr>
      <w:tr w:rsidR="00CE70F1" w:rsidRPr="00C40E7E" w14:paraId="0D0ECE1A" w14:textId="77777777">
        <w:tc>
          <w:tcPr>
            <w:tcW w:w="8214" w:type="dxa"/>
          </w:tcPr>
          <w:p w14:paraId="3091A8BA"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If EW decides that a LOCKDOWN is required, EW:</w:t>
            </w:r>
          </w:p>
          <w:p w14:paraId="5F02B079"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contacts emergency services if required</w:t>
            </w:r>
          </w:p>
          <w:p w14:paraId="0539080C"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instructs </w:t>
            </w:r>
            <w:r w:rsidRPr="00C40E7E">
              <w:rPr>
                <w:rFonts w:ascii="Arial" w:eastAsia="Arial" w:hAnsi="Arial" w:cs="Arial"/>
                <w:b/>
                <w:color w:val="000000"/>
                <w:sz w:val="24"/>
                <w:szCs w:val="24"/>
              </w:rPr>
              <w:t>CMC</w:t>
            </w:r>
            <w:r w:rsidRPr="00C40E7E">
              <w:rPr>
                <w:rFonts w:ascii="Arial" w:eastAsia="Arial" w:hAnsi="Arial" w:cs="Arial"/>
                <w:color w:val="000000"/>
                <w:sz w:val="24"/>
                <w:szCs w:val="24"/>
              </w:rPr>
              <w:t xml:space="preserve"> and </w:t>
            </w:r>
            <w:r w:rsidRPr="00C40E7E">
              <w:rPr>
                <w:rFonts w:ascii="Arial" w:eastAsia="Arial" w:hAnsi="Arial" w:cs="Arial"/>
                <w:b/>
                <w:color w:val="000000"/>
                <w:sz w:val="24"/>
                <w:szCs w:val="24"/>
              </w:rPr>
              <w:t>YMC</w:t>
            </w:r>
            <w:r w:rsidRPr="00C40E7E">
              <w:rPr>
                <w:rFonts w:ascii="Arial" w:eastAsia="Arial" w:hAnsi="Arial" w:cs="Arial"/>
                <w:color w:val="000000"/>
                <w:sz w:val="24"/>
                <w:szCs w:val="24"/>
              </w:rPr>
              <w:t xml:space="preserve"> to </w:t>
            </w:r>
            <w:r w:rsidRPr="00C40E7E">
              <w:rPr>
                <w:rFonts w:ascii="Arial" w:eastAsia="Arial" w:hAnsi="Arial" w:cs="Arial"/>
                <w:b/>
                <w:color w:val="000000"/>
                <w:sz w:val="24"/>
                <w:szCs w:val="24"/>
              </w:rPr>
              <w:t>LOCKDOWN</w:t>
            </w:r>
            <w:r w:rsidRPr="00C40E7E">
              <w:rPr>
                <w:rFonts w:ascii="Arial" w:eastAsia="Arial" w:hAnsi="Arial" w:cs="Arial"/>
                <w:color w:val="000000"/>
                <w:sz w:val="24"/>
                <w:szCs w:val="24"/>
              </w:rPr>
              <w:t xml:space="preserve"> Kids Church and Youth</w:t>
            </w:r>
          </w:p>
          <w:p w14:paraId="77F67206"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appoints two </w:t>
            </w:r>
            <w:r w:rsidRPr="00C40E7E">
              <w:rPr>
                <w:rFonts w:ascii="Arial" w:eastAsia="Arial" w:hAnsi="Arial" w:cs="Arial"/>
                <w:b/>
                <w:color w:val="000000"/>
                <w:sz w:val="24"/>
                <w:szCs w:val="24"/>
              </w:rPr>
              <w:t>SWs</w:t>
            </w:r>
          </w:p>
          <w:p w14:paraId="44813CD3" w14:textId="77777777" w:rsidR="00CE70F1" w:rsidRPr="00C40E7E" w:rsidRDefault="00024DAF">
            <w:pPr>
              <w:numPr>
                <w:ilvl w:val="0"/>
                <w:numId w:val="8"/>
              </w:numPr>
              <w:pBdr>
                <w:top w:val="nil"/>
                <w:left w:val="nil"/>
                <w:bottom w:val="nil"/>
                <w:right w:val="nil"/>
                <w:between w:val="nil"/>
              </w:pBdr>
              <w:rPr>
                <w:rFonts w:ascii="Arial" w:eastAsia="Arial" w:hAnsi="Arial" w:cs="Arial"/>
                <w:color w:val="000000"/>
                <w:sz w:val="24"/>
                <w:szCs w:val="24"/>
              </w:rPr>
            </w:pPr>
            <w:r w:rsidRPr="00C40E7E">
              <w:rPr>
                <w:rFonts w:ascii="Arial" w:eastAsia="Arial" w:hAnsi="Arial" w:cs="Arial"/>
                <w:color w:val="000000"/>
                <w:sz w:val="24"/>
                <w:szCs w:val="24"/>
              </w:rPr>
              <w:t xml:space="preserve">announces that the </w:t>
            </w:r>
            <w:r w:rsidRPr="00C40E7E">
              <w:rPr>
                <w:rFonts w:ascii="Arial" w:eastAsia="Arial" w:hAnsi="Arial" w:cs="Arial"/>
                <w:b/>
                <w:color w:val="000000"/>
                <w:sz w:val="24"/>
                <w:szCs w:val="24"/>
              </w:rPr>
              <w:t>EW</w:t>
            </w:r>
            <w:r w:rsidRPr="00C40E7E">
              <w:rPr>
                <w:rFonts w:ascii="Arial" w:eastAsia="Arial" w:hAnsi="Arial" w:cs="Arial"/>
                <w:color w:val="000000"/>
                <w:sz w:val="24"/>
                <w:szCs w:val="24"/>
              </w:rPr>
              <w:t xml:space="preserve"> will be leading the emergency response and giving directions.</w:t>
            </w:r>
          </w:p>
          <w:p w14:paraId="2D07532E" w14:textId="77777777" w:rsidR="00CE70F1" w:rsidRPr="00C40E7E" w:rsidRDefault="00024DAF">
            <w:pPr>
              <w:jc w:val="center"/>
              <w:rPr>
                <w:rFonts w:ascii="Arial" w:hAnsi="Arial" w:cs="Arial"/>
                <w:sz w:val="24"/>
                <w:szCs w:val="24"/>
              </w:rPr>
            </w:pPr>
            <w:r w:rsidRPr="00C40E7E">
              <w:rPr>
                <w:noProof/>
                <w:sz w:val="24"/>
                <w:szCs w:val="24"/>
                <w:lang w:val="en-US" w:eastAsia="en-US" w:bidi="ar-SA"/>
              </w:rPr>
              <w:drawing>
                <wp:inline distT="0" distB="0" distL="0" distR="0" wp14:anchorId="7C306B76" wp14:editId="689778DD">
                  <wp:extent cx="292735" cy="213360"/>
                  <wp:effectExtent l="0" t="0" r="0" b="0"/>
                  <wp:docPr id="3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328836D4" w14:textId="77777777">
        <w:tc>
          <w:tcPr>
            <w:tcW w:w="8214" w:type="dxa"/>
          </w:tcPr>
          <w:p w14:paraId="0C056C61"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CMC </w:t>
            </w:r>
            <w:r w:rsidRPr="00C40E7E">
              <w:rPr>
                <w:rFonts w:ascii="Arial" w:eastAsia="Arial" w:hAnsi="Arial" w:cs="Arial"/>
                <w:sz w:val="24"/>
                <w:szCs w:val="24"/>
              </w:rPr>
              <w:t xml:space="preserve">and </w:t>
            </w:r>
            <w:r w:rsidRPr="00C40E7E">
              <w:rPr>
                <w:rFonts w:ascii="Arial" w:eastAsia="Arial" w:hAnsi="Arial" w:cs="Arial"/>
                <w:b/>
                <w:sz w:val="24"/>
                <w:szCs w:val="24"/>
              </w:rPr>
              <w:t xml:space="preserve">YMC </w:t>
            </w:r>
            <w:r w:rsidRPr="00C40E7E">
              <w:rPr>
                <w:rFonts w:ascii="Arial" w:eastAsia="Arial" w:hAnsi="Arial" w:cs="Arial"/>
                <w:sz w:val="24"/>
                <w:szCs w:val="24"/>
              </w:rPr>
              <w:t xml:space="preserve">must ensure doors are locked with </w:t>
            </w:r>
            <w:r w:rsidRPr="00C40E7E">
              <w:rPr>
                <w:rFonts w:ascii="Arial" w:eastAsia="Arial" w:hAnsi="Arial" w:cs="Arial"/>
                <w:b/>
                <w:sz w:val="24"/>
                <w:szCs w:val="24"/>
              </w:rPr>
              <w:t>Leaders</w:t>
            </w:r>
            <w:r w:rsidRPr="00C40E7E">
              <w:rPr>
                <w:rFonts w:ascii="Arial" w:eastAsia="Arial" w:hAnsi="Arial" w:cs="Arial"/>
                <w:sz w:val="24"/>
                <w:szCs w:val="24"/>
              </w:rPr>
              <w:t xml:space="preserve"> and children and young people remaining in rooms until otherwise directed.</w:t>
            </w:r>
          </w:p>
          <w:p w14:paraId="471B69CE" w14:textId="77777777" w:rsidR="00CE70F1" w:rsidRPr="00C40E7E" w:rsidRDefault="00CE70F1">
            <w:pPr>
              <w:rPr>
                <w:rFonts w:ascii="Arial" w:eastAsia="Arial" w:hAnsi="Arial" w:cs="Arial"/>
                <w:sz w:val="24"/>
                <w:szCs w:val="24"/>
              </w:rPr>
            </w:pPr>
          </w:p>
          <w:p w14:paraId="01B6CFE4"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Communication to be established by mobile phones between </w:t>
            </w:r>
            <w:r w:rsidRPr="00C40E7E">
              <w:rPr>
                <w:rFonts w:ascii="Arial" w:eastAsia="Arial" w:hAnsi="Arial" w:cs="Arial"/>
                <w:b/>
                <w:sz w:val="24"/>
                <w:szCs w:val="24"/>
              </w:rPr>
              <w:t>EW</w:t>
            </w:r>
            <w:r w:rsidRPr="00C40E7E">
              <w:rPr>
                <w:rFonts w:ascii="Arial" w:eastAsia="Arial" w:hAnsi="Arial" w:cs="Arial"/>
                <w:sz w:val="24"/>
                <w:szCs w:val="24"/>
              </w:rPr>
              <w:t xml:space="preserve">, </w:t>
            </w:r>
            <w:r w:rsidRPr="00C40E7E">
              <w:rPr>
                <w:rFonts w:ascii="Arial" w:eastAsia="Arial" w:hAnsi="Arial" w:cs="Arial"/>
                <w:b/>
                <w:sz w:val="24"/>
                <w:szCs w:val="24"/>
              </w:rPr>
              <w:t>CMC</w:t>
            </w:r>
            <w:r w:rsidRPr="00C40E7E">
              <w:rPr>
                <w:rFonts w:ascii="Arial" w:eastAsia="Arial" w:hAnsi="Arial" w:cs="Arial"/>
                <w:sz w:val="24"/>
                <w:szCs w:val="24"/>
              </w:rPr>
              <w:t xml:space="preserve">, </w:t>
            </w:r>
            <w:r w:rsidRPr="00C40E7E">
              <w:rPr>
                <w:rFonts w:ascii="Arial" w:eastAsia="Arial" w:hAnsi="Arial" w:cs="Arial"/>
                <w:b/>
                <w:sz w:val="24"/>
                <w:szCs w:val="24"/>
              </w:rPr>
              <w:t>YMC</w:t>
            </w:r>
            <w:r w:rsidRPr="00C40E7E">
              <w:rPr>
                <w:rFonts w:ascii="Arial" w:eastAsia="Arial" w:hAnsi="Arial" w:cs="Arial"/>
                <w:sz w:val="24"/>
                <w:szCs w:val="24"/>
              </w:rPr>
              <w:t xml:space="preserve">, </w:t>
            </w:r>
            <w:r w:rsidRPr="00C40E7E">
              <w:rPr>
                <w:rFonts w:ascii="Arial" w:eastAsia="Arial" w:hAnsi="Arial" w:cs="Arial"/>
                <w:b/>
                <w:sz w:val="24"/>
                <w:szCs w:val="24"/>
              </w:rPr>
              <w:t>Senior Leadership</w:t>
            </w:r>
            <w:r w:rsidRPr="00C40E7E">
              <w:rPr>
                <w:rFonts w:ascii="Arial" w:eastAsia="Arial" w:hAnsi="Arial" w:cs="Arial"/>
                <w:sz w:val="24"/>
                <w:szCs w:val="24"/>
              </w:rPr>
              <w:t xml:space="preserve">, </w:t>
            </w:r>
            <w:r w:rsidRPr="00C40E7E">
              <w:rPr>
                <w:rFonts w:ascii="Arial" w:eastAsia="Arial" w:hAnsi="Arial" w:cs="Arial"/>
                <w:b/>
                <w:sz w:val="24"/>
                <w:szCs w:val="24"/>
              </w:rPr>
              <w:t>Leaders</w:t>
            </w:r>
            <w:r w:rsidRPr="00C40E7E">
              <w:rPr>
                <w:rFonts w:ascii="Arial" w:eastAsia="Arial" w:hAnsi="Arial" w:cs="Arial"/>
                <w:sz w:val="24"/>
                <w:szCs w:val="24"/>
              </w:rPr>
              <w:t xml:space="preserve"> and </w:t>
            </w:r>
            <w:r w:rsidRPr="00C40E7E">
              <w:rPr>
                <w:rFonts w:ascii="Arial" w:eastAsia="Arial" w:hAnsi="Arial" w:cs="Arial"/>
                <w:b/>
                <w:sz w:val="24"/>
                <w:szCs w:val="24"/>
              </w:rPr>
              <w:t xml:space="preserve">SWs. </w:t>
            </w:r>
            <w:r w:rsidRPr="00C40E7E">
              <w:rPr>
                <w:rFonts w:ascii="Arial" w:eastAsia="Arial" w:hAnsi="Arial" w:cs="Arial"/>
                <w:sz w:val="24"/>
                <w:szCs w:val="24"/>
              </w:rPr>
              <w:t>(Phone numbers can be found in ‘Sign In’ folders.)</w:t>
            </w:r>
          </w:p>
          <w:p w14:paraId="5D521F50"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16049ED0" wp14:editId="4A4D53F3">
                  <wp:extent cx="292735" cy="213360"/>
                  <wp:effectExtent l="0" t="0" r="0" b="0"/>
                  <wp:docPr id="3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7776BC06" w14:textId="77777777">
        <w:tc>
          <w:tcPr>
            <w:tcW w:w="8214" w:type="dxa"/>
          </w:tcPr>
          <w:p w14:paraId="2EAC29AD"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lastRenderedPageBreak/>
              <w:t>Leaders</w:t>
            </w:r>
            <w:r w:rsidRPr="00C40E7E">
              <w:rPr>
                <w:rFonts w:ascii="Arial" w:eastAsia="Arial" w:hAnsi="Arial" w:cs="Arial"/>
                <w:sz w:val="24"/>
                <w:szCs w:val="24"/>
              </w:rPr>
              <w:t xml:space="preserve"> must check all children and young people are present using the ‘Sign In’ folders and Youth ‘Roll’. </w:t>
            </w:r>
            <w:r w:rsidRPr="00C40E7E">
              <w:rPr>
                <w:rFonts w:ascii="Arial" w:eastAsia="Arial" w:hAnsi="Arial" w:cs="Arial"/>
                <w:b/>
                <w:sz w:val="24"/>
                <w:szCs w:val="24"/>
              </w:rPr>
              <w:t>SW</w:t>
            </w:r>
            <w:r w:rsidRPr="00C40E7E">
              <w:rPr>
                <w:rFonts w:ascii="Arial" w:eastAsia="Arial" w:hAnsi="Arial" w:cs="Arial"/>
                <w:sz w:val="24"/>
                <w:szCs w:val="24"/>
              </w:rPr>
              <w:t xml:space="preserve"> must be notified by mobile phone whether all children and young people are present. If any are missing, the </w:t>
            </w:r>
            <w:r w:rsidRPr="00C40E7E">
              <w:rPr>
                <w:rFonts w:ascii="Arial" w:eastAsia="Arial" w:hAnsi="Arial" w:cs="Arial"/>
                <w:b/>
                <w:sz w:val="24"/>
                <w:szCs w:val="24"/>
              </w:rPr>
              <w:t>SW</w:t>
            </w:r>
            <w:r w:rsidRPr="00C40E7E">
              <w:rPr>
                <w:rFonts w:ascii="Arial" w:eastAsia="Arial" w:hAnsi="Arial" w:cs="Arial"/>
                <w:sz w:val="24"/>
                <w:szCs w:val="24"/>
              </w:rPr>
              <w:t xml:space="preserve"> must alert the </w:t>
            </w:r>
            <w:r w:rsidRPr="00C40E7E">
              <w:rPr>
                <w:rFonts w:ascii="Arial" w:eastAsia="Arial" w:hAnsi="Arial" w:cs="Arial"/>
                <w:b/>
                <w:sz w:val="24"/>
                <w:szCs w:val="24"/>
              </w:rPr>
              <w:t>EW</w:t>
            </w:r>
            <w:r w:rsidRPr="00C40E7E">
              <w:rPr>
                <w:rFonts w:ascii="Arial" w:eastAsia="Arial" w:hAnsi="Arial" w:cs="Arial"/>
                <w:sz w:val="24"/>
                <w:szCs w:val="24"/>
              </w:rPr>
              <w:t xml:space="preserve"> and search all rooms if deemed safe to do so.</w:t>
            </w:r>
          </w:p>
          <w:p w14:paraId="1DC79057" w14:textId="77777777" w:rsidR="00CE70F1" w:rsidRPr="00C40E7E" w:rsidRDefault="00CE70F1">
            <w:pPr>
              <w:rPr>
                <w:rFonts w:ascii="Arial" w:eastAsia="Arial" w:hAnsi="Arial" w:cs="Arial"/>
                <w:b/>
                <w:sz w:val="24"/>
                <w:szCs w:val="24"/>
              </w:rPr>
            </w:pPr>
          </w:p>
          <w:p w14:paraId="0BF91FD1"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SW</w:t>
            </w:r>
            <w:r w:rsidRPr="00C40E7E">
              <w:rPr>
                <w:rFonts w:ascii="Arial" w:eastAsia="Arial" w:hAnsi="Arial" w:cs="Arial"/>
                <w:sz w:val="24"/>
                <w:szCs w:val="24"/>
              </w:rPr>
              <w:t>s to take all reasonable and safe steps to locate any missing children or young people and keep EW informed of the location of all children and young people.</w:t>
            </w:r>
          </w:p>
          <w:p w14:paraId="6F464FF7" w14:textId="77777777" w:rsidR="00CE70F1" w:rsidRPr="00C40E7E" w:rsidRDefault="00024DAF">
            <w:pPr>
              <w:jc w:val="center"/>
              <w:rPr>
                <w:rFonts w:ascii="Arial" w:eastAsia="Arial" w:hAnsi="Arial" w:cs="Arial"/>
                <w:b/>
                <w:sz w:val="24"/>
                <w:szCs w:val="24"/>
              </w:rPr>
            </w:pPr>
            <w:r w:rsidRPr="00C40E7E">
              <w:rPr>
                <w:noProof/>
                <w:sz w:val="24"/>
                <w:szCs w:val="24"/>
                <w:lang w:val="en-US" w:eastAsia="en-US" w:bidi="ar-SA"/>
              </w:rPr>
              <w:drawing>
                <wp:inline distT="0" distB="0" distL="0" distR="0" wp14:anchorId="139A6892" wp14:editId="25AA73F8">
                  <wp:extent cx="292735" cy="213360"/>
                  <wp:effectExtent l="0" t="0" r="0" b="0"/>
                  <wp:docPr id="3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33F51DD2" w14:textId="77777777">
        <w:tc>
          <w:tcPr>
            <w:tcW w:w="8214" w:type="dxa"/>
          </w:tcPr>
          <w:p w14:paraId="211837C7"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When the incident requiring the Lockdown is over, EW to inform SWs that rooms can be unlocked. SWs to inform CMC and YMC that doors can be unlocked.</w:t>
            </w:r>
          </w:p>
          <w:p w14:paraId="3920A20A"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172FBD26" wp14:editId="1D781C4B">
                  <wp:extent cx="292735" cy="213360"/>
                  <wp:effectExtent l="0" t="0" r="0" b="0"/>
                  <wp:docPr id="3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6F23C179" w14:textId="77777777">
        <w:tc>
          <w:tcPr>
            <w:tcW w:w="8214" w:type="dxa"/>
          </w:tcPr>
          <w:p w14:paraId="5D85C001"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Standard sign out procedures to be followed for all groups as children and young people are collected by parents.</w:t>
            </w:r>
          </w:p>
        </w:tc>
      </w:tr>
      <w:tr w:rsidR="00CE70F1" w:rsidRPr="00C40E7E" w14:paraId="02F8CFF0" w14:textId="77777777">
        <w:tc>
          <w:tcPr>
            <w:tcW w:w="8214" w:type="dxa"/>
          </w:tcPr>
          <w:p w14:paraId="49C23A5D"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Incident reports must be completed by </w:t>
            </w:r>
            <w:r w:rsidRPr="00C40E7E">
              <w:rPr>
                <w:rFonts w:ascii="Arial" w:eastAsia="Arial" w:hAnsi="Arial" w:cs="Arial"/>
                <w:b/>
                <w:sz w:val="24"/>
                <w:szCs w:val="24"/>
              </w:rPr>
              <w:t>EW/SWs/CMC/YMC</w:t>
            </w:r>
            <w:r w:rsidRPr="00C40E7E">
              <w:rPr>
                <w:rFonts w:ascii="Arial" w:eastAsia="Arial" w:hAnsi="Arial" w:cs="Arial"/>
                <w:sz w:val="24"/>
                <w:szCs w:val="24"/>
              </w:rPr>
              <w:t xml:space="preserve"> and other appropriate witnesses identified by the </w:t>
            </w:r>
            <w:r w:rsidRPr="00C40E7E">
              <w:rPr>
                <w:rFonts w:ascii="Arial" w:eastAsia="Arial" w:hAnsi="Arial" w:cs="Arial"/>
                <w:b/>
                <w:sz w:val="24"/>
                <w:szCs w:val="24"/>
              </w:rPr>
              <w:t>EW</w:t>
            </w:r>
            <w:r w:rsidRPr="00C40E7E">
              <w:rPr>
                <w:rFonts w:ascii="Arial" w:eastAsia="Arial" w:hAnsi="Arial" w:cs="Arial"/>
                <w:sz w:val="24"/>
                <w:szCs w:val="24"/>
              </w:rPr>
              <w:t xml:space="preserve"> within one week of the incident.</w:t>
            </w:r>
          </w:p>
          <w:p w14:paraId="3B45E1EB" w14:textId="77777777" w:rsidR="00CE70F1" w:rsidRPr="00C40E7E" w:rsidRDefault="00CE70F1">
            <w:pPr>
              <w:rPr>
                <w:rFonts w:ascii="Arial" w:eastAsia="Arial" w:hAnsi="Arial" w:cs="Arial"/>
                <w:b/>
                <w:sz w:val="24"/>
                <w:szCs w:val="24"/>
              </w:rPr>
            </w:pPr>
          </w:p>
        </w:tc>
      </w:tr>
    </w:tbl>
    <w:p w14:paraId="1E4DDC51" w14:textId="77777777" w:rsidR="00CE70F1" w:rsidRPr="00C40E7E" w:rsidRDefault="00CE70F1"/>
    <w:p w14:paraId="2C09D6C3" w14:textId="77777777" w:rsidR="00CE70F1" w:rsidRPr="00C40E7E" w:rsidRDefault="00CE70F1"/>
    <w:tbl>
      <w:tblPr>
        <w:tblStyle w:val="a9"/>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73778447" w14:textId="77777777">
        <w:tc>
          <w:tcPr>
            <w:tcW w:w="8214" w:type="dxa"/>
            <w:shd w:val="clear" w:color="auto" w:fill="C4AD9F"/>
          </w:tcPr>
          <w:p w14:paraId="1080BE53" w14:textId="77777777" w:rsidR="00CE70F1" w:rsidRPr="00C40E7E" w:rsidRDefault="00024DAF">
            <w:pPr>
              <w:jc w:val="center"/>
              <w:rPr>
                <w:rFonts w:ascii="Arial" w:eastAsia="Arial" w:hAnsi="Arial" w:cs="Arial"/>
                <w:sz w:val="40"/>
                <w:szCs w:val="40"/>
              </w:rPr>
            </w:pPr>
            <w:r w:rsidRPr="00C40E7E">
              <w:rPr>
                <w:rFonts w:ascii="Arial" w:eastAsia="Arial" w:hAnsi="Arial" w:cs="Arial"/>
                <w:sz w:val="40"/>
                <w:szCs w:val="40"/>
              </w:rPr>
              <w:t>RELOCATION PROCEDURE</w:t>
            </w:r>
          </w:p>
          <w:p w14:paraId="36123492" w14:textId="77777777" w:rsidR="00CE70F1" w:rsidRPr="00C40E7E" w:rsidRDefault="00024DAF">
            <w:pPr>
              <w:jc w:val="center"/>
              <w:rPr>
                <w:rFonts w:ascii="Arial" w:hAnsi="Arial" w:cs="Arial"/>
                <w:sz w:val="40"/>
                <w:szCs w:val="40"/>
              </w:rPr>
            </w:pPr>
            <w:r w:rsidRPr="00C40E7E">
              <w:rPr>
                <w:rFonts w:ascii="Arial" w:eastAsia="Arial" w:hAnsi="Arial" w:cs="Arial"/>
                <w:sz w:val="40"/>
                <w:szCs w:val="40"/>
              </w:rPr>
              <w:t>Kids Church &amp; Youth</w:t>
            </w:r>
          </w:p>
        </w:tc>
      </w:tr>
      <w:tr w:rsidR="00CE70F1" w:rsidRPr="00C40E7E" w14:paraId="535A9CA0" w14:textId="77777777">
        <w:tc>
          <w:tcPr>
            <w:tcW w:w="8214" w:type="dxa"/>
          </w:tcPr>
          <w:p w14:paraId="4B1A7D52"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NOTE: RELOCATION when there is a Personal Threat Emergency should be used only if:</w:t>
            </w:r>
          </w:p>
          <w:p w14:paraId="5246916C" w14:textId="77777777" w:rsidR="00CE70F1" w:rsidRPr="00C40E7E" w:rsidRDefault="00024DAF">
            <w:pPr>
              <w:numPr>
                <w:ilvl w:val="0"/>
                <w:numId w:val="11"/>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it is expected to provide increased safety for children and young people; and</w:t>
            </w:r>
          </w:p>
          <w:p w14:paraId="7845C5E1" w14:textId="77777777" w:rsidR="00CE70F1" w:rsidRPr="00C40E7E" w:rsidRDefault="00024DAF">
            <w:pPr>
              <w:numPr>
                <w:ilvl w:val="0"/>
                <w:numId w:val="11"/>
              </w:numPr>
              <w:pBdr>
                <w:top w:val="nil"/>
                <w:left w:val="nil"/>
                <w:bottom w:val="nil"/>
                <w:right w:val="nil"/>
                <w:between w:val="nil"/>
              </w:pBdr>
              <w:rPr>
                <w:rFonts w:ascii="Arial" w:eastAsia="Arial" w:hAnsi="Arial" w:cs="Arial"/>
                <w:b/>
                <w:color w:val="000000"/>
                <w:sz w:val="24"/>
                <w:szCs w:val="24"/>
              </w:rPr>
            </w:pPr>
            <w:r w:rsidRPr="00C40E7E">
              <w:rPr>
                <w:rFonts w:ascii="Arial" w:eastAsia="Arial" w:hAnsi="Arial" w:cs="Arial"/>
                <w:b/>
                <w:color w:val="000000"/>
                <w:sz w:val="24"/>
                <w:szCs w:val="24"/>
              </w:rPr>
              <w:t>it can be carried out safely.</w:t>
            </w:r>
          </w:p>
          <w:p w14:paraId="27C54D4A"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EW must use their discretion to decide whether all or only part of Kids Church and Youth should be relocated.</w:t>
            </w:r>
          </w:p>
          <w:p w14:paraId="5732CFCC" w14:textId="77777777" w:rsidR="00CE70F1" w:rsidRPr="00C40E7E" w:rsidRDefault="00024DAF">
            <w:pPr>
              <w:jc w:val="center"/>
              <w:rPr>
                <w:rFonts w:ascii="Arial" w:hAnsi="Arial" w:cs="Arial"/>
                <w:sz w:val="24"/>
                <w:szCs w:val="24"/>
              </w:rPr>
            </w:pPr>
            <w:r w:rsidRPr="00C40E7E">
              <w:rPr>
                <w:noProof/>
                <w:sz w:val="24"/>
                <w:szCs w:val="24"/>
                <w:lang w:val="en-US" w:eastAsia="en-US" w:bidi="ar-SA"/>
              </w:rPr>
              <w:drawing>
                <wp:inline distT="0" distB="0" distL="0" distR="0" wp14:anchorId="23E239A5" wp14:editId="38CA44F6">
                  <wp:extent cx="292735" cy="213360"/>
                  <wp:effectExtent l="0" t="0" r="0" b="0"/>
                  <wp:docPr id="3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7AA75967" w14:textId="77777777">
        <w:tc>
          <w:tcPr>
            <w:tcW w:w="8214" w:type="dxa"/>
          </w:tcPr>
          <w:p w14:paraId="563785F5"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lastRenderedPageBreak/>
              <w:t>If EW decides that a RELOCATION for all or part of Kids Church and Youth is appropriate, EW:</w:t>
            </w:r>
          </w:p>
          <w:p w14:paraId="2B1AEE0F"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contacts emergency services if required</w:t>
            </w:r>
          </w:p>
          <w:p w14:paraId="432B7810"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identifies a </w:t>
            </w:r>
            <w:r w:rsidRPr="00C40E7E">
              <w:rPr>
                <w:rFonts w:ascii="Arial" w:eastAsia="Arial" w:hAnsi="Arial" w:cs="Arial"/>
                <w:b/>
                <w:color w:val="000000"/>
                <w:sz w:val="24"/>
                <w:szCs w:val="24"/>
              </w:rPr>
              <w:t>SAFE ZONE (SZ)</w:t>
            </w:r>
            <w:r w:rsidRPr="00C40E7E">
              <w:rPr>
                <w:rFonts w:ascii="Arial" w:eastAsia="Arial" w:hAnsi="Arial" w:cs="Arial"/>
                <w:color w:val="000000"/>
                <w:sz w:val="24"/>
                <w:szCs w:val="24"/>
              </w:rPr>
              <w:t xml:space="preserve"> </w:t>
            </w:r>
          </w:p>
          <w:p w14:paraId="75A9C3A5"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instructs </w:t>
            </w:r>
            <w:r w:rsidRPr="00C40E7E">
              <w:rPr>
                <w:rFonts w:ascii="Arial" w:eastAsia="Arial" w:hAnsi="Arial" w:cs="Arial"/>
                <w:b/>
                <w:color w:val="000000"/>
                <w:sz w:val="24"/>
                <w:szCs w:val="24"/>
              </w:rPr>
              <w:t>CMC</w:t>
            </w:r>
            <w:r w:rsidRPr="00C40E7E">
              <w:rPr>
                <w:rFonts w:ascii="Arial" w:eastAsia="Arial" w:hAnsi="Arial" w:cs="Arial"/>
                <w:color w:val="000000"/>
                <w:sz w:val="24"/>
                <w:szCs w:val="24"/>
              </w:rPr>
              <w:t xml:space="preserve"> and </w:t>
            </w:r>
            <w:r w:rsidRPr="00C40E7E">
              <w:rPr>
                <w:rFonts w:ascii="Arial" w:eastAsia="Arial" w:hAnsi="Arial" w:cs="Arial"/>
                <w:b/>
                <w:color w:val="000000"/>
                <w:sz w:val="24"/>
                <w:szCs w:val="24"/>
              </w:rPr>
              <w:t>YMC</w:t>
            </w:r>
            <w:r w:rsidRPr="00C40E7E">
              <w:rPr>
                <w:rFonts w:ascii="Arial" w:eastAsia="Arial" w:hAnsi="Arial" w:cs="Arial"/>
                <w:color w:val="000000"/>
                <w:sz w:val="24"/>
                <w:szCs w:val="24"/>
              </w:rPr>
              <w:t xml:space="preserve"> to </w:t>
            </w:r>
            <w:r w:rsidRPr="00C40E7E">
              <w:rPr>
                <w:rFonts w:ascii="Arial" w:eastAsia="Arial" w:hAnsi="Arial" w:cs="Arial"/>
                <w:b/>
                <w:color w:val="000000"/>
                <w:sz w:val="24"/>
                <w:szCs w:val="24"/>
              </w:rPr>
              <w:t>RELOCATE</w:t>
            </w:r>
            <w:r w:rsidRPr="00C40E7E">
              <w:rPr>
                <w:rFonts w:ascii="Arial" w:eastAsia="Arial" w:hAnsi="Arial" w:cs="Arial"/>
                <w:color w:val="000000"/>
                <w:sz w:val="24"/>
                <w:szCs w:val="24"/>
              </w:rPr>
              <w:t xml:space="preserve"> to the </w:t>
            </w:r>
            <w:r w:rsidRPr="00C40E7E">
              <w:rPr>
                <w:rFonts w:ascii="Arial" w:eastAsia="Arial" w:hAnsi="Arial" w:cs="Arial"/>
                <w:b/>
                <w:color w:val="000000"/>
                <w:sz w:val="24"/>
                <w:szCs w:val="24"/>
              </w:rPr>
              <w:t>SZ</w:t>
            </w:r>
            <w:r w:rsidRPr="00C40E7E">
              <w:rPr>
                <w:rFonts w:ascii="Arial" w:eastAsia="Arial" w:hAnsi="Arial" w:cs="Arial"/>
                <w:color w:val="000000"/>
                <w:sz w:val="24"/>
                <w:szCs w:val="24"/>
              </w:rPr>
              <w:t xml:space="preserve"> that part of Kids Church and Youth they have determined should be relocated</w:t>
            </w:r>
          </w:p>
          <w:p w14:paraId="0CC375E0" w14:textId="77777777" w:rsidR="00CE70F1" w:rsidRPr="00C40E7E" w:rsidRDefault="00024DAF">
            <w:pPr>
              <w:numPr>
                <w:ilvl w:val="0"/>
                <w:numId w:val="8"/>
              </w:numPr>
              <w:pBdr>
                <w:top w:val="nil"/>
                <w:left w:val="nil"/>
                <w:bottom w:val="nil"/>
                <w:right w:val="nil"/>
                <w:between w:val="nil"/>
              </w:pBdr>
              <w:spacing w:after="0"/>
              <w:rPr>
                <w:rFonts w:ascii="Arial" w:eastAsia="Arial" w:hAnsi="Arial" w:cs="Arial"/>
                <w:color w:val="000000"/>
                <w:sz w:val="24"/>
                <w:szCs w:val="24"/>
              </w:rPr>
            </w:pPr>
            <w:r w:rsidRPr="00C40E7E">
              <w:rPr>
                <w:rFonts w:ascii="Arial" w:eastAsia="Arial" w:hAnsi="Arial" w:cs="Arial"/>
                <w:color w:val="000000"/>
                <w:sz w:val="24"/>
                <w:szCs w:val="24"/>
              </w:rPr>
              <w:t xml:space="preserve">appoints two </w:t>
            </w:r>
            <w:r w:rsidRPr="00C40E7E">
              <w:rPr>
                <w:rFonts w:ascii="Arial" w:eastAsia="Arial" w:hAnsi="Arial" w:cs="Arial"/>
                <w:b/>
                <w:color w:val="000000"/>
                <w:sz w:val="24"/>
                <w:szCs w:val="24"/>
              </w:rPr>
              <w:t>SWs</w:t>
            </w:r>
          </w:p>
          <w:p w14:paraId="418DB943" w14:textId="77777777" w:rsidR="00CE70F1" w:rsidRPr="00C40E7E" w:rsidRDefault="00024DAF">
            <w:pPr>
              <w:numPr>
                <w:ilvl w:val="0"/>
                <w:numId w:val="8"/>
              </w:numPr>
              <w:pBdr>
                <w:top w:val="nil"/>
                <w:left w:val="nil"/>
                <w:bottom w:val="nil"/>
                <w:right w:val="nil"/>
                <w:between w:val="nil"/>
              </w:pBdr>
              <w:rPr>
                <w:rFonts w:ascii="Arial" w:eastAsia="Arial" w:hAnsi="Arial" w:cs="Arial"/>
                <w:color w:val="000000"/>
                <w:sz w:val="24"/>
                <w:szCs w:val="24"/>
              </w:rPr>
            </w:pPr>
            <w:r w:rsidRPr="00C40E7E">
              <w:rPr>
                <w:rFonts w:ascii="Arial" w:eastAsia="Arial" w:hAnsi="Arial" w:cs="Arial"/>
                <w:color w:val="000000"/>
                <w:sz w:val="24"/>
                <w:szCs w:val="24"/>
              </w:rPr>
              <w:t xml:space="preserve">announces that the </w:t>
            </w:r>
            <w:r w:rsidRPr="00C40E7E">
              <w:rPr>
                <w:rFonts w:ascii="Arial" w:eastAsia="Arial" w:hAnsi="Arial" w:cs="Arial"/>
                <w:b/>
                <w:color w:val="000000"/>
                <w:sz w:val="24"/>
                <w:szCs w:val="24"/>
              </w:rPr>
              <w:t>EW</w:t>
            </w:r>
            <w:r w:rsidRPr="00C40E7E">
              <w:rPr>
                <w:rFonts w:ascii="Arial" w:eastAsia="Arial" w:hAnsi="Arial" w:cs="Arial"/>
                <w:color w:val="000000"/>
                <w:sz w:val="24"/>
                <w:szCs w:val="24"/>
              </w:rPr>
              <w:t xml:space="preserve"> will be leading the emergency response and giving directions.</w:t>
            </w:r>
          </w:p>
          <w:p w14:paraId="75092397" w14:textId="77777777" w:rsidR="00CE70F1" w:rsidRPr="00C40E7E" w:rsidRDefault="00CE70F1">
            <w:pPr>
              <w:rPr>
                <w:rFonts w:ascii="Arial" w:hAnsi="Arial" w:cs="Arial"/>
                <w:b/>
                <w:sz w:val="24"/>
                <w:szCs w:val="24"/>
              </w:rPr>
            </w:pPr>
          </w:p>
        </w:tc>
      </w:tr>
      <w:tr w:rsidR="00CE70F1" w:rsidRPr="00C40E7E" w14:paraId="1AFE06DE" w14:textId="77777777">
        <w:tc>
          <w:tcPr>
            <w:tcW w:w="8214" w:type="dxa"/>
          </w:tcPr>
          <w:p w14:paraId="011DC6DF"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CMC </w:t>
            </w:r>
            <w:r w:rsidRPr="00C40E7E">
              <w:rPr>
                <w:rFonts w:ascii="Arial" w:eastAsia="Arial" w:hAnsi="Arial" w:cs="Arial"/>
                <w:sz w:val="24"/>
                <w:szCs w:val="24"/>
              </w:rPr>
              <w:t xml:space="preserve">and </w:t>
            </w:r>
            <w:r w:rsidRPr="00C40E7E">
              <w:rPr>
                <w:rFonts w:ascii="Arial" w:eastAsia="Arial" w:hAnsi="Arial" w:cs="Arial"/>
                <w:b/>
                <w:sz w:val="24"/>
                <w:szCs w:val="24"/>
              </w:rPr>
              <w:t xml:space="preserve">YMC </w:t>
            </w:r>
            <w:r w:rsidRPr="00C40E7E">
              <w:rPr>
                <w:rFonts w:ascii="Arial" w:eastAsia="Arial" w:hAnsi="Arial" w:cs="Arial"/>
                <w:sz w:val="24"/>
                <w:szCs w:val="24"/>
              </w:rPr>
              <w:t>must supervise moving the relevant children and young people to the</w:t>
            </w:r>
            <w:r w:rsidRPr="00C40E7E">
              <w:rPr>
                <w:rFonts w:ascii="Arial" w:eastAsia="Arial" w:hAnsi="Arial" w:cs="Arial"/>
                <w:b/>
                <w:sz w:val="24"/>
                <w:szCs w:val="24"/>
              </w:rPr>
              <w:t xml:space="preserve"> SZ</w:t>
            </w:r>
            <w:r w:rsidRPr="00C40E7E">
              <w:rPr>
                <w:rFonts w:ascii="Arial" w:eastAsia="Arial" w:hAnsi="Arial" w:cs="Arial"/>
                <w:sz w:val="24"/>
                <w:szCs w:val="24"/>
              </w:rPr>
              <w:t xml:space="preserve"> using standard evacuation procedures eg rope/single file.</w:t>
            </w:r>
          </w:p>
          <w:p w14:paraId="6E6315A0" w14:textId="77777777" w:rsidR="00CE70F1" w:rsidRPr="00C40E7E" w:rsidRDefault="00CE70F1">
            <w:pPr>
              <w:rPr>
                <w:rFonts w:ascii="Arial" w:eastAsia="Arial" w:hAnsi="Arial" w:cs="Arial"/>
                <w:sz w:val="24"/>
                <w:szCs w:val="24"/>
              </w:rPr>
            </w:pPr>
          </w:p>
          <w:p w14:paraId="6A41994E"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Communication to be established by mobile phones between </w:t>
            </w:r>
            <w:r w:rsidRPr="00C40E7E">
              <w:rPr>
                <w:rFonts w:ascii="Arial" w:eastAsia="Arial" w:hAnsi="Arial" w:cs="Arial"/>
                <w:b/>
                <w:sz w:val="24"/>
                <w:szCs w:val="24"/>
              </w:rPr>
              <w:t>EW</w:t>
            </w:r>
            <w:r w:rsidRPr="00C40E7E">
              <w:rPr>
                <w:rFonts w:ascii="Arial" w:eastAsia="Arial" w:hAnsi="Arial" w:cs="Arial"/>
                <w:sz w:val="24"/>
                <w:szCs w:val="24"/>
              </w:rPr>
              <w:t xml:space="preserve">, </w:t>
            </w:r>
            <w:r w:rsidRPr="00C40E7E">
              <w:rPr>
                <w:rFonts w:ascii="Arial" w:eastAsia="Arial" w:hAnsi="Arial" w:cs="Arial"/>
                <w:b/>
                <w:sz w:val="24"/>
                <w:szCs w:val="24"/>
              </w:rPr>
              <w:t>CMC</w:t>
            </w:r>
            <w:r w:rsidRPr="00C40E7E">
              <w:rPr>
                <w:rFonts w:ascii="Arial" w:eastAsia="Arial" w:hAnsi="Arial" w:cs="Arial"/>
                <w:sz w:val="24"/>
                <w:szCs w:val="24"/>
              </w:rPr>
              <w:t xml:space="preserve">, </w:t>
            </w:r>
            <w:r w:rsidRPr="00C40E7E">
              <w:rPr>
                <w:rFonts w:ascii="Arial" w:eastAsia="Arial" w:hAnsi="Arial" w:cs="Arial"/>
                <w:b/>
                <w:sz w:val="24"/>
                <w:szCs w:val="24"/>
              </w:rPr>
              <w:t>YMC</w:t>
            </w:r>
            <w:r w:rsidRPr="00C40E7E">
              <w:rPr>
                <w:rFonts w:ascii="Arial" w:eastAsia="Arial" w:hAnsi="Arial" w:cs="Arial"/>
                <w:sz w:val="24"/>
                <w:szCs w:val="24"/>
              </w:rPr>
              <w:t xml:space="preserve">, </w:t>
            </w:r>
            <w:r w:rsidRPr="00C40E7E">
              <w:rPr>
                <w:rFonts w:ascii="Arial" w:eastAsia="Arial" w:hAnsi="Arial" w:cs="Arial"/>
                <w:b/>
                <w:sz w:val="24"/>
                <w:szCs w:val="24"/>
              </w:rPr>
              <w:t>Senior Leadership</w:t>
            </w:r>
            <w:r w:rsidRPr="00C40E7E">
              <w:rPr>
                <w:rFonts w:ascii="Arial" w:eastAsia="Arial" w:hAnsi="Arial" w:cs="Arial"/>
                <w:sz w:val="24"/>
                <w:szCs w:val="24"/>
              </w:rPr>
              <w:t xml:space="preserve">, </w:t>
            </w:r>
            <w:r w:rsidRPr="00C40E7E">
              <w:rPr>
                <w:rFonts w:ascii="Arial" w:eastAsia="Arial" w:hAnsi="Arial" w:cs="Arial"/>
                <w:b/>
                <w:sz w:val="24"/>
                <w:szCs w:val="24"/>
              </w:rPr>
              <w:t>Leaders</w:t>
            </w:r>
            <w:r w:rsidRPr="00C40E7E">
              <w:rPr>
                <w:rFonts w:ascii="Arial" w:eastAsia="Arial" w:hAnsi="Arial" w:cs="Arial"/>
                <w:sz w:val="24"/>
                <w:szCs w:val="24"/>
              </w:rPr>
              <w:t xml:space="preserve"> and </w:t>
            </w:r>
            <w:r w:rsidRPr="00C40E7E">
              <w:rPr>
                <w:rFonts w:ascii="Arial" w:eastAsia="Arial" w:hAnsi="Arial" w:cs="Arial"/>
                <w:b/>
                <w:sz w:val="24"/>
                <w:szCs w:val="24"/>
              </w:rPr>
              <w:t xml:space="preserve">SWs. </w:t>
            </w:r>
            <w:r w:rsidRPr="00C40E7E">
              <w:rPr>
                <w:rFonts w:ascii="Arial" w:eastAsia="Arial" w:hAnsi="Arial" w:cs="Arial"/>
                <w:sz w:val="24"/>
                <w:szCs w:val="24"/>
              </w:rPr>
              <w:t>(Phone numbers can be found in ‘Sign In’ folders.)</w:t>
            </w:r>
          </w:p>
          <w:p w14:paraId="71A32637"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42C458ED" wp14:editId="0194417C">
                  <wp:extent cx="292735" cy="213360"/>
                  <wp:effectExtent l="0" t="0" r="0" b="0"/>
                  <wp:docPr id="3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0E15492A" w14:textId="77777777">
        <w:tc>
          <w:tcPr>
            <w:tcW w:w="8214" w:type="dxa"/>
          </w:tcPr>
          <w:p w14:paraId="1E5A21EE"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 xml:space="preserve">Leaders </w:t>
            </w:r>
            <w:r w:rsidRPr="00C40E7E">
              <w:rPr>
                <w:rFonts w:ascii="Arial" w:eastAsia="Arial" w:hAnsi="Arial" w:cs="Arial"/>
                <w:sz w:val="24"/>
                <w:szCs w:val="24"/>
              </w:rPr>
              <w:t xml:space="preserve">must check all children and young people are present using the ‘Sign In’ folders and Youth ‘Roll’. </w:t>
            </w:r>
            <w:r w:rsidRPr="00C40E7E">
              <w:rPr>
                <w:rFonts w:ascii="Arial" w:eastAsia="Arial" w:hAnsi="Arial" w:cs="Arial"/>
                <w:b/>
                <w:sz w:val="24"/>
                <w:szCs w:val="24"/>
              </w:rPr>
              <w:t>SW</w:t>
            </w:r>
            <w:r w:rsidRPr="00C40E7E">
              <w:rPr>
                <w:rFonts w:ascii="Arial" w:eastAsia="Arial" w:hAnsi="Arial" w:cs="Arial"/>
                <w:sz w:val="24"/>
                <w:szCs w:val="24"/>
              </w:rPr>
              <w:t xml:space="preserve"> must be notified by mobile phone whether all children and young people are present. If any are missing, the </w:t>
            </w:r>
            <w:r w:rsidRPr="00C40E7E">
              <w:rPr>
                <w:rFonts w:ascii="Arial" w:eastAsia="Arial" w:hAnsi="Arial" w:cs="Arial"/>
                <w:b/>
                <w:sz w:val="24"/>
                <w:szCs w:val="24"/>
              </w:rPr>
              <w:t>SW</w:t>
            </w:r>
            <w:r w:rsidRPr="00C40E7E">
              <w:rPr>
                <w:rFonts w:ascii="Arial" w:eastAsia="Arial" w:hAnsi="Arial" w:cs="Arial"/>
                <w:sz w:val="24"/>
                <w:szCs w:val="24"/>
              </w:rPr>
              <w:t xml:space="preserve"> must alert the </w:t>
            </w:r>
            <w:r w:rsidRPr="00C40E7E">
              <w:rPr>
                <w:rFonts w:ascii="Arial" w:eastAsia="Arial" w:hAnsi="Arial" w:cs="Arial"/>
                <w:b/>
                <w:sz w:val="24"/>
                <w:szCs w:val="24"/>
              </w:rPr>
              <w:t>EW</w:t>
            </w:r>
            <w:r w:rsidRPr="00C40E7E">
              <w:rPr>
                <w:rFonts w:ascii="Arial" w:eastAsia="Arial" w:hAnsi="Arial" w:cs="Arial"/>
                <w:sz w:val="24"/>
                <w:szCs w:val="24"/>
              </w:rPr>
              <w:t xml:space="preserve"> and search all rooms if deemed safe to do so.</w:t>
            </w:r>
          </w:p>
          <w:p w14:paraId="02D4728B" w14:textId="77777777" w:rsidR="00CE70F1" w:rsidRPr="00C40E7E" w:rsidRDefault="00CE70F1">
            <w:pPr>
              <w:rPr>
                <w:rFonts w:ascii="Arial" w:eastAsia="Arial" w:hAnsi="Arial" w:cs="Arial"/>
                <w:b/>
                <w:sz w:val="24"/>
                <w:szCs w:val="24"/>
              </w:rPr>
            </w:pPr>
          </w:p>
          <w:p w14:paraId="2B3AF220"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SW</w:t>
            </w:r>
            <w:r w:rsidRPr="00C40E7E">
              <w:rPr>
                <w:rFonts w:ascii="Arial" w:eastAsia="Arial" w:hAnsi="Arial" w:cs="Arial"/>
                <w:sz w:val="24"/>
                <w:szCs w:val="24"/>
              </w:rPr>
              <w:t xml:space="preserve">s to take all reasonable and safe steps to locate any missing children or young people and keep </w:t>
            </w:r>
            <w:r w:rsidRPr="00C40E7E">
              <w:rPr>
                <w:rFonts w:ascii="Arial" w:eastAsia="Arial" w:hAnsi="Arial" w:cs="Arial"/>
                <w:b/>
                <w:sz w:val="24"/>
                <w:szCs w:val="24"/>
              </w:rPr>
              <w:t>EW</w:t>
            </w:r>
            <w:r w:rsidRPr="00C40E7E">
              <w:rPr>
                <w:rFonts w:ascii="Arial" w:eastAsia="Arial" w:hAnsi="Arial" w:cs="Arial"/>
                <w:sz w:val="24"/>
                <w:szCs w:val="24"/>
              </w:rPr>
              <w:t xml:space="preserve"> informed of the location of all children and young people.</w:t>
            </w:r>
          </w:p>
          <w:p w14:paraId="0F676EE0" w14:textId="77777777" w:rsidR="00CE70F1" w:rsidRPr="00C40E7E" w:rsidRDefault="00024DAF">
            <w:pPr>
              <w:jc w:val="center"/>
              <w:rPr>
                <w:rFonts w:ascii="Arial" w:eastAsia="Arial" w:hAnsi="Arial" w:cs="Arial"/>
                <w:b/>
                <w:sz w:val="24"/>
                <w:szCs w:val="24"/>
              </w:rPr>
            </w:pPr>
            <w:r w:rsidRPr="00C40E7E">
              <w:rPr>
                <w:noProof/>
                <w:sz w:val="24"/>
                <w:szCs w:val="24"/>
                <w:lang w:val="en-US" w:eastAsia="en-US" w:bidi="ar-SA"/>
              </w:rPr>
              <w:drawing>
                <wp:inline distT="0" distB="0" distL="0" distR="0" wp14:anchorId="2FA0ED2B" wp14:editId="4BB74A29">
                  <wp:extent cx="292735" cy="213360"/>
                  <wp:effectExtent l="0" t="0" r="0" b="0"/>
                  <wp:docPr id="3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622F8896" w14:textId="77777777">
        <w:tc>
          <w:tcPr>
            <w:tcW w:w="8214" w:type="dxa"/>
          </w:tcPr>
          <w:p w14:paraId="61A4962A"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When the incident requiring the Relocation is over, </w:t>
            </w:r>
            <w:r w:rsidRPr="00C40E7E">
              <w:rPr>
                <w:rFonts w:ascii="Arial" w:eastAsia="Arial" w:hAnsi="Arial" w:cs="Arial"/>
                <w:b/>
                <w:sz w:val="24"/>
                <w:szCs w:val="24"/>
              </w:rPr>
              <w:t>EW</w:t>
            </w:r>
            <w:r w:rsidRPr="00C40E7E">
              <w:rPr>
                <w:rFonts w:ascii="Arial" w:eastAsia="Arial" w:hAnsi="Arial" w:cs="Arial"/>
                <w:sz w:val="24"/>
                <w:szCs w:val="24"/>
              </w:rPr>
              <w:t xml:space="preserve"> to inform </w:t>
            </w:r>
            <w:r w:rsidRPr="00C40E7E">
              <w:rPr>
                <w:rFonts w:ascii="Arial" w:eastAsia="Arial" w:hAnsi="Arial" w:cs="Arial"/>
                <w:b/>
                <w:sz w:val="24"/>
                <w:szCs w:val="24"/>
              </w:rPr>
              <w:t>SWs</w:t>
            </w:r>
            <w:r w:rsidRPr="00C40E7E">
              <w:rPr>
                <w:rFonts w:ascii="Arial" w:eastAsia="Arial" w:hAnsi="Arial" w:cs="Arial"/>
                <w:sz w:val="24"/>
                <w:szCs w:val="24"/>
              </w:rPr>
              <w:t xml:space="preserve"> that children and young people can be returned to their normal locations. SWs to inform </w:t>
            </w:r>
            <w:r w:rsidRPr="00C40E7E">
              <w:rPr>
                <w:rFonts w:ascii="Arial" w:eastAsia="Arial" w:hAnsi="Arial" w:cs="Arial"/>
                <w:b/>
                <w:sz w:val="24"/>
                <w:szCs w:val="24"/>
              </w:rPr>
              <w:t>CMC</w:t>
            </w:r>
            <w:r w:rsidRPr="00C40E7E">
              <w:rPr>
                <w:rFonts w:ascii="Arial" w:eastAsia="Arial" w:hAnsi="Arial" w:cs="Arial"/>
                <w:sz w:val="24"/>
                <w:szCs w:val="24"/>
              </w:rPr>
              <w:t xml:space="preserve"> and </w:t>
            </w:r>
            <w:r w:rsidRPr="00C40E7E">
              <w:rPr>
                <w:rFonts w:ascii="Arial" w:eastAsia="Arial" w:hAnsi="Arial" w:cs="Arial"/>
                <w:b/>
                <w:sz w:val="24"/>
                <w:szCs w:val="24"/>
              </w:rPr>
              <w:t>YMC</w:t>
            </w:r>
            <w:r w:rsidRPr="00C40E7E">
              <w:rPr>
                <w:rFonts w:ascii="Arial" w:eastAsia="Arial" w:hAnsi="Arial" w:cs="Arial"/>
                <w:sz w:val="24"/>
                <w:szCs w:val="24"/>
              </w:rPr>
              <w:t xml:space="preserve"> that children and young people can be returned to their normal locations.</w:t>
            </w:r>
          </w:p>
          <w:p w14:paraId="0221B529" w14:textId="77777777" w:rsidR="00CE70F1" w:rsidRPr="00C40E7E" w:rsidRDefault="00024DAF">
            <w:pPr>
              <w:jc w:val="center"/>
              <w:rPr>
                <w:rFonts w:ascii="Arial" w:eastAsia="Arial" w:hAnsi="Arial" w:cs="Arial"/>
                <w:sz w:val="24"/>
                <w:szCs w:val="24"/>
              </w:rPr>
            </w:pPr>
            <w:r w:rsidRPr="00C40E7E">
              <w:rPr>
                <w:noProof/>
                <w:sz w:val="24"/>
                <w:szCs w:val="24"/>
                <w:lang w:val="en-US" w:eastAsia="en-US" w:bidi="ar-SA"/>
              </w:rPr>
              <w:drawing>
                <wp:inline distT="0" distB="0" distL="0" distR="0" wp14:anchorId="51A4ED6F" wp14:editId="3F359816">
                  <wp:extent cx="292735" cy="213360"/>
                  <wp:effectExtent l="0" t="0" r="0" b="0"/>
                  <wp:docPr id="3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92735" cy="213360"/>
                          </a:xfrm>
                          <a:prstGeom prst="rect">
                            <a:avLst/>
                          </a:prstGeom>
                          <a:ln/>
                        </pic:spPr>
                      </pic:pic>
                    </a:graphicData>
                  </a:graphic>
                </wp:inline>
              </w:drawing>
            </w:r>
          </w:p>
        </w:tc>
      </w:tr>
      <w:tr w:rsidR="00CE70F1" w:rsidRPr="00C40E7E" w14:paraId="5CB38AF5" w14:textId="77777777">
        <w:tc>
          <w:tcPr>
            <w:tcW w:w="8214" w:type="dxa"/>
          </w:tcPr>
          <w:p w14:paraId="5497C027"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Standard sign out procedures to be followed for all groups as children and young people are collected by parents.</w:t>
            </w:r>
          </w:p>
        </w:tc>
      </w:tr>
      <w:tr w:rsidR="00CE70F1" w:rsidRPr="00C40E7E" w14:paraId="30AA5950" w14:textId="77777777">
        <w:tc>
          <w:tcPr>
            <w:tcW w:w="8214" w:type="dxa"/>
          </w:tcPr>
          <w:p w14:paraId="6EE6BD55"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lastRenderedPageBreak/>
              <w:t xml:space="preserve">Incident reports must be completed by </w:t>
            </w:r>
            <w:r w:rsidRPr="00C40E7E">
              <w:rPr>
                <w:rFonts w:ascii="Arial" w:eastAsia="Arial" w:hAnsi="Arial" w:cs="Arial"/>
                <w:b/>
                <w:sz w:val="24"/>
                <w:szCs w:val="24"/>
              </w:rPr>
              <w:t>EW/SWs/CMC/YMC</w:t>
            </w:r>
            <w:r w:rsidRPr="00C40E7E">
              <w:rPr>
                <w:rFonts w:ascii="Arial" w:eastAsia="Arial" w:hAnsi="Arial" w:cs="Arial"/>
                <w:sz w:val="24"/>
                <w:szCs w:val="24"/>
              </w:rPr>
              <w:t xml:space="preserve"> and other appropriate witnesses identified by the </w:t>
            </w:r>
            <w:r w:rsidRPr="00C40E7E">
              <w:rPr>
                <w:rFonts w:ascii="Arial" w:eastAsia="Arial" w:hAnsi="Arial" w:cs="Arial"/>
                <w:b/>
                <w:sz w:val="24"/>
                <w:szCs w:val="24"/>
              </w:rPr>
              <w:t>EW</w:t>
            </w:r>
            <w:r w:rsidRPr="00C40E7E">
              <w:rPr>
                <w:rFonts w:ascii="Arial" w:eastAsia="Arial" w:hAnsi="Arial" w:cs="Arial"/>
                <w:sz w:val="24"/>
                <w:szCs w:val="24"/>
              </w:rPr>
              <w:t xml:space="preserve"> within one week of the incident.</w:t>
            </w:r>
          </w:p>
          <w:p w14:paraId="24FA4809" w14:textId="77777777" w:rsidR="00CE70F1" w:rsidRPr="00C40E7E" w:rsidRDefault="00CE70F1">
            <w:pPr>
              <w:rPr>
                <w:rFonts w:ascii="Arial" w:eastAsia="Arial" w:hAnsi="Arial" w:cs="Arial"/>
                <w:b/>
                <w:sz w:val="24"/>
                <w:szCs w:val="24"/>
              </w:rPr>
            </w:pPr>
          </w:p>
        </w:tc>
      </w:tr>
    </w:tbl>
    <w:p w14:paraId="123115F3" w14:textId="77777777" w:rsidR="00CE70F1" w:rsidRPr="00C40E7E" w:rsidRDefault="00CE70F1"/>
    <w:p w14:paraId="0023D47D" w14:textId="77777777" w:rsidR="00CE70F1" w:rsidRPr="00C40E7E" w:rsidRDefault="00024DAF">
      <w:r w:rsidRPr="00C40E7E">
        <w:br w:type="page"/>
      </w:r>
    </w:p>
    <w:p w14:paraId="799B5E47" w14:textId="5CA93973" w:rsidR="00CE70F1" w:rsidRPr="00C40E7E" w:rsidRDefault="00024DAF" w:rsidP="007E70C3">
      <w:pPr>
        <w:pStyle w:val="Heading1"/>
        <w:rPr>
          <w:rFonts w:ascii="Arial" w:hAnsi="Arial" w:cs="Arial"/>
          <w:color w:val="00B0F0"/>
        </w:rPr>
      </w:pPr>
      <w:bookmarkStart w:id="25" w:name="_Toc163643005"/>
      <w:r w:rsidRPr="00C40E7E">
        <w:rPr>
          <w:rFonts w:ascii="Arial" w:hAnsi="Arial" w:cs="Arial"/>
          <w:color w:val="00B0F0"/>
        </w:rPr>
        <w:lastRenderedPageBreak/>
        <w:t>NATURAL DISASTER</w:t>
      </w:r>
      <w:bookmarkEnd w:id="25"/>
    </w:p>
    <w:p w14:paraId="587CC3B4" w14:textId="5316141A" w:rsidR="00CE70F1" w:rsidRPr="00C40E7E" w:rsidRDefault="00024DAF" w:rsidP="00B15866">
      <w:pPr>
        <w:pStyle w:val="AH1TOC"/>
      </w:pPr>
      <w:bookmarkStart w:id="26" w:name="_Toc163643006"/>
      <w:r w:rsidRPr="00C40E7E">
        <w:t>Natural disaster</w:t>
      </w:r>
      <w:bookmarkEnd w:id="26"/>
    </w:p>
    <w:p w14:paraId="456CA6A2"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noProof/>
          <w:color w:val="000000"/>
          <w:lang w:val="en-US" w:eastAsia="en-US" w:bidi="ar-SA"/>
        </w:rPr>
        <w:drawing>
          <wp:inline distT="0" distB="0" distL="0" distR="0" wp14:anchorId="061858E4" wp14:editId="6F16CE95">
            <wp:extent cx="4095750" cy="995680"/>
            <wp:effectExtent l="0" t="0" r="0" b="0"/>
            <wp:docPr id="3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4095750" cy="995680"/>
                    </a:xfrm>
                    <a:prstGeom prst="rect">
                      <a:avLst/>
                    </a:prstGeom>
                    <a:ln/>
                  </pic:spPr>
                </pic:pic>
              </a:graphicData>
            </a:graphic>
          </wp:inline>
        </w:drawing>
      </w:r>
    </w:p>
    <w:p w14:paraId="7441714F" w14:textId="77777777" w:rsidR="00CE70F1" w:rsidRPr="00C40E7E" w:rsidRDefault="00024DAF">
      <w:pPr>
        <w:pBdr>
          <w:top w:val="nil"/>
          <w:left w:val="nil"/>
          <w:bottom w:val="nil"/>
          <w:right w:val="nil"/>
          <w:between w:val="nil"/>
        </w:pBdr>
        <w:tabs>
          <w:tab w:val="left" w:pos="567"/>
        </w:tabs>
        <w:spacing w:after="240"/>
        <w:ind w:left="851"/>
        <w:rPr>
          <w:i/>
          <w:color w:val="000000"/>
        </w:rPr>
      </w:pPr>
      <w:r w:rsidRPr="00C40E7E">
        <w:rPr>
          <w:i/>
          <w:color w:val="000000"/>
        </w:rPr>
        <w:t>(For Sunday Services &amp; church events in the building)</w:t>
      </w:r>
    </w:p>
    <w:p w14:paraId="0DA4E973"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A Natural Disaster is an event such as a flood, earthquake or hurricane that has the potential to cause significant damage or serious injury or loss of life.</w:t>
      </w:r>
    </w:p>
    <w:p w14:paraId="0A9C9D19"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These are events that require greater attention and response than a simple evacuation – it may require a lock-down or evacuation of Attendees. </w:t>
      </w:r>
    </w:p>
    <w:p w14:paraId="35438407"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Examples of Natural Disasters: </w:t>
      </w:r>
    </w:p>
    <w:p w14:paraId="7A2CC001"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Severe Rain/Wind (Storm)</w:t>
      </w:r>
    </w:p>
    <w:p w14:paraId="21CEE0CC"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Flooding</w:t>
      </w:r>
    </w:p>
    <w:p w14:paraId="1892C475"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Earthquake</w:t>
      </w:r>
    </w:p>
    <w:p w14:paraId="518787E2"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Bushfire</w:t>
      </w:r>
    </w:p>
    <w:tbl>
      <w:tblPr>
        <w:tblStyle w:val="aa"/>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6947742F" w14:textId="77777777">
        <w:tc>
          <w:tcPr>
            <w:tcW w:w="8214" w:type="dxa"/>
            <w:shd w:val="clear" w:color="auto" w:fill="C4AD9F"/>
          </w:tcPr>
          <w:p w14:paraId="5774B899" w14:textId="77777777" w:rsidR="00CE70F1" w:rsidRPr="00C40E7E" w:rsidRDefault="00024DAF">
            <w:pPr>
              <w:jc w:val="center"/>
              <w:rPr>
                <w:rFonts w:ascii="Arial" w:eastAsia="Arial" w:hAnsi="Arial" w:cs="Arial"/>
                <w:b/>
                <w:sz w:val="40"/>
                <w:szCs w:val="40"/>
              </w:rPr>
            </w:pPr>
            <w:bookmarkStart w:id="27" w:name="_heading=h.3as4poj" w:colFirst="0" w:colLast="0"/>
            <w:bookmarkEnd w:id="27"/>
            <w:r w:rsidRPr="00C40E7E">
              <w:rPr>
                <w:rFonts w:ascii="Arial" w:eastAsia="Arial" w:hAnsi="Arial" w:cs="Arial"/>
                <w:b/>
                <w:sz w:val="40"/>
                <w:szCs w:val="40"/>
              </w:rPr>
              <w:t>NATURAL DISASTER EMERGENCY</w:t>
            </w:r>
          </w:p>
          <w:p w14:paraId="33DABB12" w14:textId="77777777" w:rsidR="00CE70F1" w:rsidRPr="00C40E7E" w:rsidRDefault="00024DAF">
            <w:pPr>
              <w:jc w:val="center"/>
              <w:rPr>
                <w:rFonts w:ascii="Arial" w:hAnsi="Arial" w:cs="Arial"/>
                <w:b/>
                <w:sz w:val="36"/>
                <w:szCs w:val="36"/>
              </w:rPr>
            </w:pPr>
            <w:r w:rsidRPr="00C40E7E">
              <w:rPr>
                <w:rFonts w:ascii="Arial" w:eastAsia="Arial" w:hAnsi="Arial" w:cs="Arial"/>
                <w:b/>
                <w:sz w:val="40"/>
                <w:szCs w:val="40"/>
              </w:rPr>
              <w:t>FIRST RESPONSE</w:t>
            </w:r>
          </w:p>
        </w:tc>
      </w:tr>
      <w:tr w:rsidR="00CE70F1" w:rsidRPr="00C40E7E" w14:paraId="3D4B591B" w14:textId="77777777">
        <w:tc>
          <w:tcPr>
            <w:tcW w:w="8214" w:type="dxa"/>
          </w:tcPr>
          <w:p w14:paraId="75411653"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Person witnessing or becoming aware of a </w:t>
            </w:r>
            <w:r w:rsidRPr="00C40E7E">
              <w:rPr>
                <w:rFonts w:ascii="Arial" w:eastAsia="Arial" w:hAnsi="Arial" w:cs="Arial"/>
                <w:b/>
                <w:sz w:val="24"/>
                <w:szCs w:val="24"/>
              </w:rPr>
              <w:t>Natural Disaster (ND)</w:t>
            </w:r>
            <w:r w:rsidRPr="00C40E7E">
              <w:rPr>
                <w:rFonts w:ascii="Arial" w:eastAsia="Arial" w:hAnsi="Arial" w:cs="Arial"/>
                <w:sz w:val="24"/>
                <w:szCs w:val="24"/>
              </w:rPr>
              <w:t xml:space="preserve"> immediately notifies</w:t>
            </w:r>
            <w:r w:rsidRPr="00C40E7E">
              <w:rPr>
                <w:rFonts w:ascii="Arial" w:eastAsia="Arial" w:hAnsi="Arial" w:cs="Arial"/>
                <w:b/>
                <w:sz w:val="24"/>
                <w:szCs w:val="24"/>
              </w:rPr>
              <w:t xml:space="preserve"> EW</w:t>
            </w:r>
            <w:r w:rsidRPr="00C40E7E">
              <w:rPr>
                <w:rFonts w:ascii="Arial" w:eastAsia="Arial" w:hAnsi="Arial" w:cs="Arial"/>
                <w:sz w:val="24"/>
                <w:szCs w:val="24"/>
              </w:rPr>
              <w:t>, providing as much detail as possible.</w:t>
            </w:r>
          </w:p>
          <w:p w14:paraId="5D025387" w14:textId="77777777" w:rsidR="00CE70F1" w:rsidRPr="00C40E7E" w:rsidRDefault="00CE70F1">
            <w:pPr>
              <w:rPr>
                <w:rFonts w:ascii="Arial" w:eastAsia="Arial" w:hAnsi="Arial" w:cs="Arial"/>
                <w:sz w:val="24"/>
                <w:szCs w:val="24"/>
              </w:rPr>
            </w:pPr>
          </w:p>
        </w:tc>
      </w:tr>
      <w:tr w:rsidR="00CE70F1" w:rsidRPr="00C40E7E" w14:paraId="3D624ABE" w14:textId="77777777">
        <w:tc>
          <w:tcPr>
            <w:tcW w:w="8214" w:type="dxa"/>
          </w:tcPr>
          <w:p w14:paraId="0EA62C57"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quickly discusses the situation with the church </w:t>
            </w:r>
            <w:r w:rsidRPr="00C40E7E">
              <w:rPr>
                <w:rFonts w:ascii="Arial" w:eastAsia="Arial" w:hAnsi="Arial" w:cs="Arial"/>
                <w:b/>
                <w:sz w:val="24"/>
                <w:szCs w:val="24"/>
              </w:rPr>
              <w:t>Senior Leadership (SL)</w:t>
            </w:r>
            <w:r w:rsidRPr="00C40E7E">
              <w:rPr>
                <w:rFonts w:ascii="Arial" w:eastAsia="Arial" w:hAnsi="Arial" w:cs="Arial"/>
                <w:sz w:val="24"/>
                <w:szCs w:val="24"/>
              </w:rPr>
              <w:t xml:space="preserve"> and the </w:t>
            </w:r>
            <w:r w:rsidRPr="00C40E7E">
              <w:rPr>
                <w:rFonts w:ascii="Arial" w:eastAsia="Arial" w:hAnsi="Arial" w:cs="Arial"/>
                <w:b/>
                <w:sz w:val="24"/>
                <w:szCs w:val="24"/>
              </w:rPr>
              <w:t>CMC</w:t>
            </w:r>
            <w:r w:rsidRPr="00C40E7E">
              <w:rPr>
                <w:rFonts w:ascii="Arial" w:eastAsia="Arial" w:hAnsi="Arial" w:cs="Arial"/>
                <w:sz w:val="24"/>
                <w:szCs w:val="24"/>
              </w:rPr>
              <w:t xml:space="preserve"> and </w:t>
            </w:r>
            <w:r w:rsidRPr="00C40E7E">
              <w:rPr>
                <w:rFonts w:ascii="Arial" w:eastAsia="Arial" w:hAnsi="Arial" w:cs="Arial"/>
                <w:b/>
                <w:sz w:val="24"/>
                <w:szCs w:val="24"/>
              </w:rPr>
              <w:t>YMC</w:t>
            </w:r>
            <w:r w:rsidRPr="00C40E7E">
              <w:rPr>
                <w:rFonts w:ascii="Arial" w:eastAsia="Arial" w:hAnsi="Arial" w:cs="Arial"/>
                <w:sz w:val="24"/>
                <w:szCs w:val="24"/>
              </w:rPr>
              <w:t xml:space="preserve">, if present. </w:t>
            </w:r>
          </w:p>
          <w:p w14:paraId="17FFBCAE" w14:textId="77777777" w:rsidR="00CE70F1" w:rsidRPr="00C40E7E" w:rsidRDefault="00CE70F1">
            <w:pPr>
              <w:rPr>
                <w:rFonts w:ascii="Arial" w:eastAsia="Arial" w:hAnsi="Arial" w:cs="Arial"/>
                <w:b/>
                <w:sz w:val="24"/>
                <w:szCs w:val="24"/>
              </w:rPr>
            </w:pPr>
          </w:p>
          <w:p w14:paraId="48F62618"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SL</w:t>
            </w:r>
            <w:r w:rsidRPr="00C40E7E">
              <w:rPr>
                <w:rFonts w:ascii="Arial" w:eastAsia="Arial" w:hAnsi="Arial" w:cs="Arial"/>
                <w:sz w:val="24"/>
                <w:szCs w:val="24"/>
              </w:rPr>
              <w:t xml:space="preserve"> (if present) and </w:t>
            </w:r>
            <w:r w:rsidRPr="00C40E7E">
              <w:rPr>
                <w:rFonts w:ascii="Arial" w:eastAsia="Arial" w:hAnsi="Arial" w:cs="Arial"/>
                <w:b/>
                <w:sz w:val="24"/>
                <w:szCs w:val="24"/>
              </w:rPr>
              <w:t>EW</w:t>
            </w:r>
            <w:r w:rsidRPr="00C40E7E">
              <w:rPr>
                <w:rFonts w:ascii="Arial" w:eastAsia="Arial" w:hAnsi="Arial" w:cs="Arial"/>
                <w:sz w:val="24"/>
                <w:szCs w:val="24"/>
              </w:rPr>
              <w:t xml:space="preserve"> decide on necessary action.</w:t>
            </w:r>
          </w:p>
          <w:p w14:paraId="26203A1E" w14:textId="77777777" w:rsidR="00CE70F1" w:rsidRPr="00C40E7E" w:rsidRDefault="00CE70F1">
            <w:pPr>
              <w:rPr>
                <w:rFonts w:ascii="Arial" w:eastAsia="Arial" w:hAnsi="Arial" w:cs="Arial"/>
                <w:sz w:val="24"/>
                <w:szCs w:val="24"/>
              </w:rPr>
            </w:pPr>
          </w:p>
        </w:tc>
      </w:tr>
      <w:tr w:rsidR="00CE70F1" w:rsidRPr="00C40E7E" w14:paraId="41FA32DC" w14:textId="77777777">
        <w:tc>
          <w:tcPr>
            <w:tcW w:w="8214" w:type="dxa"/>
          </w:tcPr>
          <w:p w14:paraId="7EDA3D8D" w14:textId="77777777" w:rsidR="00CE70F1" w:rsidRPr="00C40E7E" w:rsidRDefault="00024DAF">
            <w:pPr>
              <w:rPr>
                <w:rFonts w:ascii="Arial" w:eastAsia="Arial" w:hAnsi="Arial" w:cs="Arial"/>
                <w:sz w:val="24"/>
                <w:szCs w:val="24"/>
              </w:rPr>
            </w:pPr>
            <w:r w:rsidRPr="00C40E7E">
              <w:rPr>
                <w:rFonts w:ascii="Arial" w:eastAsia="Arial" w:hAnsi="Arial" w:cs="Arial"/>
                <w:b/>
                <w:sz w:val="24"/>
                <w:szCs w:val="24"/>
              </w:rPr>
              <w:t>EW</w:t>
            </w:r>
            <w:r w:rsidRPr="00C40E7E">
              <w:rPr>
                <w:rFonts w:ascii="Arial" w:eastAsia="Arial" w:hAnsi="Arial" w:cs="Arial"/>
                <w:sz w:val="24"/>
                <w:szCs w:val="24"/>
              </w:rPr>
              <w:t xml:space="preserve"> informs </w:t>
            </w:r>
            <w:r w:rsidRPr="00C40E7E">
              <w:rPr>
                <w:rFonts w:ascii="Arial" w:eastAsia="Arial" w:hAnsi="Arial" w:cs="Arial"/>
                <w:b/>
                <w:sz w:val="24"/>
                <w:szCs w:val="24"/>
              </w:rPr>
              <w:t>CMC</w:t>
            </w:r>
            <w:r w:rsidRPr="00C40E7E">
              <w:rPr>
                <w:rFonts w:ascii="Arial" w:eastAsia="Arial" w:hAnsi="Arial" w:cs="Arial"/>
                <w:sz w:val="24"/>
                <w:szCs w:val="24"/>
              </w:rPr>
              <w:t xml:space="preserve"> and </w:t>
            </w:r>
            <w:r w:rsidRPr="00C40E7E">
              <w:rPr>
                <w:rFonts w:ascii="Arial" w:eastAsia="Arial" w:hAnsi="Arial" w:cs="Arial"/>
                <w:b/>
                <w:sz w:val="24"/>
                <w:szCs w:val="24"/>
              </w:rPr>
              <w:t>YMC</w:t>
            </w:r>
            <w:r w:rsidRPr="00C40E7E">
              <w:rPr>
                <w:rFonts w:ascii="Arial" w:eastAsia="Arial" w:hAnsi="Arial" w:cs="Arial"/>
                <w:sz w:val="24"/>
                <w:szCs w:val="24"/>
              </w:rPr>
              <w:t xml:space="preserve"> of decided action (Evacuation, Lockdown or Relocation). </w:t>
            </w:r>
            <w:r w:rsidRPr="00C40E7E">
              <w:rPr>
                <w:rFonts w:ascii="Arial" w:eastAsia="Arial" w:hAnsi="Arial" w:cs="Arial"/>
                <w:b/>
                <w:sz w:val="24"/>
                <w:szCs w:val="24"/>
              </w:rPr>
              <w:t>CMC</w:t>
            </w:r>
            <w:r w:rsidRPr="00C40E7E">
              <w:rPr>
                <w:rFonts w:ascii="Arial" w:eastAsia="Arial" w:hAnsi="Arial" w:cs="Arial"/>
                <w:sz w:val="24"/>
                <w:szCs w:val="24"/>
              </w:rPr>
              <w:t xml:space="preserve"> and </w:t>
            </w:r>
            <w:r w:rsidRPr="00C40E7E">
              <w:rPr>
                <w:rFonts w:ascii="Arial" w:eastAsia="Arial" w:hAnsi="Arial" w:cs="Arial"/>
                <w:b/>
                <w:sz w:val="24"/>
                <w:szCs w:val="24"/>
              </w:rPr>
              <w:t>YMC</w:t>
            </w:r>
            <w:r w:rsidRPr="00C40E7E">
              <w:rPr>
                <w:rFonts w:ascii="Arial" w:eastAsia="Arial" w:hAnsi="Arial" w:cs="Arial"/>
                <w:sz w:val="24"/>
                <w:szCs w:val="24"/>
              </w:rPr>
              <w:t xml:space="preserve"> must then act in accordance with the relevant </w:t>
            </w:r>
            <w:r w:rsidRPr="00C40E7E">
              <w:rPr>
                <w:rFonts w:ascii="Arial" w:eastAsia="Arial" w:hAnsi="Arial" w:cs="Arial"/>
                <w:sz w:val="24"/>
                <w:szCs w:val="24"/>
              </w:rPr>
              <w:lastRenderedPageBreak/>
              <w:t xml:space="preserve">procedure set out elsewhere in this Policy ie implement an evacuation, lockdown or relocation as instructed by the </w:t>
            </w:r>
            <w:r w:rsidRPr="00C40E7E">
              <w:rPr>
                <w:rFonts w:ascii="Arial" w:eastAsia="Arial" w:hAnsi="Arial" w:cs="Arial"/>
                <w:b/>
                <w:sz w:val="24"/>
                <w:szCs w:val="24"/>
              </w:rPr>
              <w:t>EW</w:t>
            </w:r>
            <w:r w:rsidRPr="00C40E7E">
              <w:rPr>
                <w:rFonts w:ascii="Arial" w:eastAsia="Arial" w:hAnsi="Arial" w:cs="Arial"/>
                <w:sz w:val="24"/>
                <w:szCs w:val="24"/>
              </w:rPr>
              <w:t>..</w:t>
            </w:r>
          </w:p>
          <w:p w14:paraId="157844F5" w14:textId="77777777" w:rsidR="00CE70F1" w:rsidRPr="00C40E7E" w:rsidRDefault="00CE70F1">
            <w:pPr>
              <w:rPr>
                <w:rFonts w:ascii="Arial" w:eastAsia="Arial" w:hAnsi="Arial" w:cs="Arial"/>
                <w:sz w:val="24"/>
                <w:szCs w:val="24"/>
              </w:rPr>
            </w:pPr>
          </w:p>
        </w:tc>
      </w:tr>
      <w:tr w:rsidR="00CE70F1" w:rsidRPr="00C40E7E" w14:paraId="1B4CCCB6" w14:textId="77777777">
        <w:tc>
          <w:tcPr>
            <w:tcW w:w="8214" w:type="dxa"/>
          </w:tcPr>
          <w:p w14:paraId="367E032E"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lastRenderedPageBreak/>
              <w:t xml:space="preserve">When emergency response is over, </w:t>
            </w:r>
            <w:r w:rsidRPr="00C40E7E">
              <w:rPr>
                <w:rFonts w:ascii="Arial" w:eastAsia="Arial" w:hAnsi="Arial" w:cs="Arial"/>
                <w:b/>
                <w:sz w:val="24"/>
                <w:szCs w:val="24"/>
              </w:rPr>
              <w:t>EW</w:t>
            </w:r>
            <w:r w:rsidRPr="00C40E7E">
              <w:rPr>
                <w:rFonts w:ascii="Arial" w:eastAsia="Arial" w:hAnsi="Arial" w:cs="Arial"/>
                <w:sz w:val="24"/>
                <w:szCs w:val="24"/>
              </w:rPr>
              <w:t xml:space="preserve"> informs CMC, YMC and SWs CC) of appropriate action on leaving the site.</w:t>
            </w:r>
          </w:p>
        </w:tc>
      </w:tr>
    </w:tbl>
    <w:p w14:paraId="6C562327" w14:textId="77777777" w:rsidR="00CE70F1" w:rsidRPr="00C40E7E" w:rsidRDefault="00CE70F1">
      <w:pPr>
        <w:pBdr>
          <w:top w:val="nil"/>
          <w:left w:val="nil"/>
          <w:bottom w:val="nil"/>
          <w:right w:val="nil"/>
          <w:between w:val="nil"/>
        </w:pBdr>
        <w:tabs>
          <w:tab w:val="left" w:pos="567"/>
        </w:tabs>
        <w:spacing w:after="240"/>
        <w:ind w:left="851"/>
        <w:jc w:val="both"/>
        <w:rPr>
          <w:color w:val="000000"/>
        </w:rPr>
      </w:pPr>
    </w:p>
    <w:p w14:paraId="3F8F827C" w14:textId="77777777" w:rsidR="00CE70F1" w:rsidRPr="00C40E7E" w:rsidRDefault="00024DAF">
      <w:r w:rsidRPr="00C40E7E">
        <w:br w:type="page"/>
      </w:r>
    </w:p>
    <w:p w14:paraId="7F8D9780" w14:textId="54E9B7ED" w:rsidR="00CE70F1" w:rsidRPr="00C40E7E" w:rsidRDefault="00024DAF" w:rsidP="00B15866">
      <w:pPr>
        <w:pStyle w:val="Heading1"/>
        <w:rPr>
          <w:rFonts w:ascii="Arial" w:hAnsi="Arial" w:cs="Arial"/>
          <w:color w:val="00B0F0"/>
        </w:rPr>
      </w:pPr>
      <w:bookmarkStart w:id="28" w:name="_Toc163643007"/>
      <w:r w:rsidRPr="00C40E7E">
        <w:rPr>
          <w:rFonts w:ascii="Arial" w:hAnsi="Arial" w:cs="Arial"/>
          <w:color w:val="00B0F0"/>
        </w:rPr>
        <w:lastRenderedPageBreak/>
        <w:t>MEDICAL EMERGENCY</w:t>
      </w:r>
      <w:bookmarkEnd w:id="28"/>
    </w:p>
    <w:p w14:paraId="75F9FC23" w14:textId="4912DCD0" w:rsidR="00CE70F1" w:rsidRPr="00C40E7E" w:rsidRDefault="00024DAF" w:rsidP="00B15866">
      <w:pPr>
        <w:pStyle w:val="AH1TOC"/>
      </w:pPr>
      <w:bookmarkStart w:id="29" w:name="_Toc163643008"/>
      <w:r w:rsidRPr="00C40E7E">
        <w:t>Medical Emergency</w:t>
      </w:r>
      <w:bookmarkEnd w:id="29"/>
    </w:p>
    <w:p w14:paraId="124AC7A0"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noProof/>
          <w:color w:val="000000"/>
          <w:lang w:val="en-US" w:eastAsia="en-US" w:bidi="ar-SA"/>
        </w:rPr>
        <w:drawing>
          <wp:inline distT="0" distB="0" distL="0" distR="0" wp14:anchorId="59002D54" wp14:editId="76D7CB73">
            <wp:extent cx="4095750" cy="962025"/>
            <wp:effectExtent l="0" t="0" r="0" b="0"/>
            <wp:docPr id="3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4095750" cy="962025"/>
                    </a:xfrm>
                    <a:prstGeom prst="rect">
                      <a:avLst/>
                    </a:prstGeom>
                    <a:ln/>
                  </pic:spPr>
                </pic:pic>
              </a:graphicData>
            </a:graphic>
          </wp:inline>
        </w:drawing>
      </w:r>
    </w:p>
    <w:p w14:paraId="59D8F0CF"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 xml:space="preserve">Medical emergencies are events requiring greater attention and response than basic first aid. Examples are: </w:t>
      </w:r>
    </w:p>
    <w:p w14:paraId="729B0B10"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 xml:space="preserve">Serious Injury (e.g. Significant head Injury, broken bones, significant burns) </w:t>
      </w:r>
    </w:p>
    <w:p w14:paraId="41046B29"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 xml:space="preserve">Heart Attack </w:t>
      </w:r>
    </w:p>
    <w:p w14:paraId="618FD198"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 xml:space="preserve">Anaphylaxis / Allergic Reaction </w:t>
      </w:r>
    </w:p>
    <w:p w14:paraId="65689BEB"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Epileptic Fit / seizures</w:t>
      </w:r>
    </w:p>
    <w:p w14:paraId="79326F31" w14:textId="77777777" w:rsidR="00CE70F1" w:rsidRPr="00C40E7E" w:rsidRDefault="00024DAF">
      <w:pPr>
        <w:pBdr>
          <w:top w:val="nil"/>
          <w:left w:val="nil"/>
          <w:bottom w:val="nil"/>
          <w:right w:val="nil"/>
          <w:between w:val="nil"/>
        </w:pBdr>
        <w:tabs>
          <w:tab w:val="left" w:pos="567"/>
        </w:tabs>
        <w:spacing w:after="240"/>
        <w:ind w:left="851"/>
        <w:rPr>
          <w:color w:val="000000"/>
        </w:rPr>
      </w:pPr>
      <w:r w:rsidRPr="00C40E7E">
        <w:rPr>
          <w:color w:val="000000"/>
        </w:rPr>
        <w:t>•</w:t>
      </w:r>
      <w:r w:rsidRPr="00C40E7E">
        <w:rPr>
          <w:color w:val="000000"/>
        </w:rPr>
        <w:tab/>
        <w:t>Asthma-related emergency</w:t>
      </w:r>
    </w:p>
    <w:p w14:paraId="1EE0AF6D" w14:textId="77777777" w:rsidR="00CE70F1" w:rsidRPr="00C40E7E" w:rsidRDefault="00CE70F1">
      <w:pPr>
        <w:pBdr>
          <w:top w:val="nil"/>
          <w:left w:val="nil"/>
          <w:bottom w:val="nil"/>
          <w:right w:val="nil"/>
          <w:between w:val="nil"/>
        </w:pBdr>
        <w:tabs>
          <w:tab w:val="left" w:pos="567"/>
        </w:tabs>
        <w:spacing w:after="240"/>
        <w:ind w:left="851"/>
        <w:rPr>
          <w:color w:val="000000"/>
        </w:rPr>
      </w:pPr>
    </w:p>
    <w:tbl>
      <w:tblPr>
        <w:tblStyle w:val="ab"/>
        <w:tblW w:w="8214"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4"/>
      </w:tblGrid>
      <w:tr w:rsidR="00CE70F1" w:rsidRPr="00C40E7E" w14:paraId="131FAA5E" w14:textId="77777777">
        <w:tc>
          <w:tcPr>
            <w:tcW w:w="8214" w:type="dxa"/>
            <w:shd w:val="clear" w:color="auto" w:fill="C4AD9F"/>
          </w:tcPr>
          <w:p w14:paraId="2CB6AF8E" w14:textId="77777777" w:rsidR="00CE70F1" w:rsidRPr="00C40E7E" w:rsidRDefault="00024DAF">
            <w:pPr>
              <w:jc w:val="center"/>
              <w:rPr>
                <w:rFonts w:ascii="Arial" w:eastAsia="Arial" w:hAnsi="Arial" w:cs="Arial"/>
                <w:b/>
                <w:sz w:val="40"/>
                <w:szCs w:val="40"/>
              </w:rPr>
            </w:pPr>
            <w:r w:rsidRPr="00C40E7E">
              <w:rPr>
                <w:rFonts w:ascii="Arial" w:eastAsia="Arial" w:hAnsi="Arial" w:cs="Arial"/>
                <w:b/>
                <w:sz w:val="40"/>
                <w:szCs w:val="40"/>
              </w:rPr>
              <w:t>MEDICAL EMERGENCY</w:t>
            </w:r>
          </w:p>
          <w:p w14:paraId="7779B4F2" w14:textId="77777777" w:rsidR="00CE70F1" w:rsidRPr="00C40E7E" w:rsidRDefault="00024DAF">
            <w:pPr>
              <w:jc w:val="center"/>
              <w:rPr>
                <w:rFonts w:ascii="Arial" w:hAnsi="Arial" w:cs="Arial"/>
                <w:b/>
                <w:sz w:val="36"/>
                <w:szCs w:val="36"/>
              </w:rPr>
            </w:pPr>
            <w:r w:rsidRPr="00C40E7E">
              <w:rPr>
                <w:rFonts w:ascii="Arial" w:eastAsia="Arial" w:hAnsi="Arial" w:cs="Arial"/>
                <w:b/>
                <w:sz w:val="40"/>
                <w:szCs w:val="40"/>
              </w:rPr>
              <w:t>FIRST RESPONSE</w:t>
            </w:r>
          </w:p>
        </w:tc>
      </w:tr>
      <w:tr w:rsidR="00CE70F1" w:rsidRPr="00C40E7E" w14:paraId="3B14C429" w14:textId="77777777">
        <w:tc>
          <w:tcPr>
            <w:tcW w:w="8214" w:type="dxa"/>
          </w:tcPr>
          <w:p w14:paraId="40D794C4"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First person aware of the Medical Emergency(ME) should immediately provide details of the incident to the SL, CMC or YMC (as appropriate depending on the location) (‘</w:t>
            </w:r>
            <w:r w:rsidRPr="00C40E7E">
              <w:rPr>
                <w:rFonts w:ascii="Arial" w:eastAsia="Arial" w:hAnsi="Arial" w:cs="Arial"/>
                <w:b/>
                <w:sz w:val="24"/>
                <w:szCs w:val="24"/>
              </w:rPr>
              <w:t>Relevant Leader’</w:t>
            </w:r>
            <w:r w:rsidRPr="00C40E7E">
              <w:rPr>
                <w:rFonts w:ascii="Arial" w:eastAsia="Arial" w:hAnsi="Arial" w:cs="Arial"/>
                <w:sz w:val="24"/>
                <w:szCs w:val="24"/>
              </w:rPr>
              <w:t>).</w:t>
            </w:r>
          </w:p>
          <w:p w14:paraId="2972FB05" w14:textId="77777777" w:rsidR="00CE70F1" w:rsidRPr="00C40E7E" w:rsidRDefault="00CE70F1">
            <w:pPr>
              <w:rPr>
                <w:rFonts w:ascii="Arial" w:eastAsia="Arial" w:hAnsi="Arial" w:cs="Arial"/>
                <w:sz w:val="24"/>
                <w:szCs w:val="24"/>
              </w:rPr>
            </w:pPr>
          </w:p>
        </w:tc>
      </w:tr>
      <w:tr w:rsidR="00CE70F1" w:rsidRPr="00C40E7E" w14:paraId="36ED9AB7" w14:textId="77777777">
        <w:tc>
          <w:tcPr>
            <w:tcW w:w="8214" w:type="dxa"/>
          </w:tcPr>
          <w:p w14:paraId="26B62E77"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The Relevant Leader should inform a First Aid Officer (FAO) Or Medically Trained Person (MTP) if available.</w:t>
            </w:r>
          </w:p>
          <w:p w14:paraId="36214F57" w14:textId="77777777" w:rsidR="00CE70F1" w:rsidRPr="00C40E7E" w:rsidRDefault="00CE70F1">
            <w:pPr>
              <w:rPr>
                <w:rFonts w:ascii="Arial" w:eastAsia="Arial" w:hAnsi="Arial" w:cs="Arial"/>
                <w:sz w:val="24"/>
                <w:szCs w:val="24"/>
              </w:rPr>
            </w:pPr>
          </w:p>
        </w:tc>
      </w:tr>
      <w:tr w:rsidR="00CE70F1" w:rsidRPr="00C40E7E" w14:paraId="1A4E1763" w14:textId="77777777">
        <w:tc>
          <w:tcPr>
            <w:tcW w:w="8214" w:type="dxa"/>
          </w:tcPr>
          <w:p w14:paraId="54553DB7"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The relevant Leader should obtain the First Aid kit from the kitchen while FAO or MTP quickly make an assessment of the severity level of the incident.</w:t>
            </w:r>
          </w:p>
          <w:p w14:paraId="652D6A26" w14:textId="77777777" w:rsidR="00CE70F1" w:rsidRPr="00C40E7E" w:rsidRDefault="00024DAF">
            <w:pPr>
              <w:rPr>
                <w:rFonts w:ascii="Arial" w:eastAsia="Arial" w:hAnsi="Arial" w:cs="Arial"/>
                <w:sz w:val="24"/>
                <w:szCs w:val="24"/>
              </w:rPr>
            </w:pPr>
            <w:r w:rsidRPr="00C40E7E">
              <w:rPr>
                <w:rFonts w:ascii="Arial" w:eastAsia="Arial" w:hAnsi="Arial" w:cs="Arial"/>
                <w:sz w:val="24"/>
                <w:szCs w:val="24"/>
              </w:rPr>
              <w:t xml:space="preserve"> </w:t>
            </w:r>
          </w:p>
        </w:tc>
      </w:tr>
      <w:tr w:rsidR="00CE70F1" w:rsidRPr="00C40E7E" w14:paraId="040CDA37" w14:textId="77777777">
        <w:tc>
          <w:tcPr>
            <w:tcW w:w="8214" w:type="dxa"/>
            <w:shd w:val="clear" w:color="auto" w:fill="92D050"/>
          </w:tcPr>
          <w:p w14:paraId="40E3F3CD" w14:textId="77777777" w:rsidR="00CE70F1" w:rsidRPr="00C40E7E" w:rsidRDefault="00024DAF">
            <w:pPr>
              <w:rPr>
                <w:rFonts w:ascii="Arial" w:eastAsia="Arial" w:hAnsi="Arial" w:cs="Arial"/>
                <w:sz w:val="28"/>
                <w:szCs w:val="28"/>
              </w:rPr>
            </w:pPr>
            <w:r w:rsidRPr="00C40E7E">
              <w:rPr>
                <w:rFonts w:ascii="Arial" w:eastAsia="Arial" w:hAnsi="Arial" w:cs="Arial"/>
                <w:sz w:val="28"/>
                <w:szCs w:val="28"/>
              </w:rPr>
              <w:lastRenderedPageBreak/>
              <w:t>LOW LEVEL: Only general First Aid required</w:t>
            </w:r>
          </w:p>
        </w:tc>
      </w:tr>
      <w:tr w:rsidR="00CE70F1" w:rsidRPr="00C40E7E" w14:paraId="707A931D" w14:textId="77777777">
        <w:tc>
          <w:tcPr>
            <w:tcW w:w="8214" w:type="dxa"/>
          </w:tcPr>
          <w:p w14:paraId="7C1C222E"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5E58335F" w14:textId="77777777" w:rsidR="00CE70F1" w:rsidRPr="00C40E7E" w:rsidRDefault="00024DAF">
            <w:pPr>
              <w:numPr>
                <w:ilvl w:val="0"/>
                <w:numId w:val="1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FAO/MTP</w:t>
            </w:r>
            <w:r w:rsidRPr="00C40E7E">
              <w:rPr>
                <w:rFonts w:ascii="Arial" w:eastAsia="Arial" w:hAnsi="Arial" w:cs="Arial"/>
                <w:color w:val="000000"/>
                <w:sz w:val="24"/>
                <w:szCs w:val="24"/>
              </w:rPr>
              <w:t xml:space="preserve"> administer First Aid</w:t>
            </w:r>
          </w:p>
          <w:p w14:paraId="78B7BCAB" w14:textId="77777777" w:rsidR="00CE70F1" w:rsidRPr="00C40E7E" w:rsidRDefault="00024DAF">
            <w:pPr>
              <w:numPr>
                <w:ilvl w:val="0"/>
                <w:numId w:val="1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Parents must be notified (if child/young person involved)</w:t>
            </w:r>
          </w:p>
          <w:p w14:paraId="3BCDE14F" w14:textId="77777777" w:rsidR="00CE70F1" w:rsidRPr="00C40E7E" w:rsidRDefault="00024DAF">
            <w:pPr>
              <w:numPr>
                <w:ilvl w:val="0"/>
                <w:numId w:val="12"/>
              </w:numPr>
              <w:pBdr>
                <w:top w:val="nil"/>
                <w:left w:val="nil"/>
                <w:bottom w:val="nil"/>
                <w:right w:val="nil"/>
                <w:between w:val="nil"/>
              </w:pBdr>
              <w:rPr>
                <w:rFonts w:ascii="Arial" w:eastAsia="Arial" w:hAnsi="Arial" w:cs="Arial"/>
                <w:b/>
                <w:color w:val="000000"/>
                <w:sz w:val="24"/>
                <w:szCs w:val="24"/>
              </w:rPr>
            </w:pPr>
            <w:r w:rsidRPr="00C40E7E">
              <w:rPr>
                <w:rFonts w:ascii="Arial" w:eastAsia="Arial" w:hAnsi="Arial" w:cs="Arial"/>
                <w:b/>
                <w:color w:val="000000"/>
                <w:sz w:val="24"/>
                <w:szCs w:val="24"/>
              </w:rPr>
              <w:t>FAO/MTP/CMC/YMC/witness</w:t>
            </w:r>
            <w:r w:rsidRPr="00C40E7E">
              <w:rPr>
                <w:rFonts w:ascii="Arial" w:eastAsia="Arial" w:hAnsi="Arial" w:cs="Arial"/>
                <w:color w:val="000000"/>
                <w:sz w:val="24"/>
                <w:szCs w:val="24"/>
              </w:rPr>
              <w:t xml:space="preserve"> complete incident report and follow up.</w:t>
            </w:r>
          </w:p>
          <w:p w14:paraId="644970D5" w14:textId="77777777" w:rsidR="00CE70F1" w:rsidRPr="00C40E7E" w:rsidRDefault="00CE70F1">
            <w:pPr>
              <w:rPr>
                <w:rFonts w:ascii="Arial" w:hAnsi="Arial" w:cs="Arial"/>
                <w:sz w:val="24"/>
                <w:szCs w:val="24"/>
              </w:rPr>
            </w:pPr>
          </w:p>
        </w:tc>
      </w:tr>
      <w:tr w:rsidR="00CE70F1" w:rsidRPr="00C40E7E" w14:paraId="7B0BF84A" w14:textId="77777777">
        <w:tc>
          <w:tcPr>
            <w:tcW w:w="8214" w:type="dxa"/>
            <w:shd w:val="clear" w:color="auto" w:fill="C17529"/>
          </w:tcPr>
          <w:p w14:paraId="296AA36B" w14:textId="77777777" w:rsidR="00CE70F1" w:rsidRPr="00C40E7E" w:rsidRDefault="00024DAF">
            <w:pPr>
              <w:rPr>
                <w:rFonts w:ascii="Arial" w:hAnsi="Arial" w:cs="Arial"/>
                <w:sz w:val="28"/>
                <w:szCs w:val="28"/>
              </w:rPr>
            </w:pPr>
            <w:r w:rsidRPr="00C40E7E">
              <w:rPr>
                <w:rFonts w:ascii="Arial" w:eastAsia="Arial" w:hAnsi="Arial" w:cs="Arial"/>
                <w:sz w:val="28"/>
                <w:szCs w:val="28"/>
              </w:rPr>
              <w:t>MEDIUM LEVEL: First Aid &amp; extra medical attention required</w:t>
            </w:r>
          </w:p>
        </w:tc>
      </w:tr>
      <w:tr w:rsidR="00CE70F1" w:rsidRPr="00C40E7E" w14:paraId="56D979E9" w14:textId="77777777">
        <w:tc>
          <w:tcPr>
            <w:tcW w:w="8214" w:type="dxa"/>
          </w:tcPr>
          <w:p w14:paraId="15412679"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7F6D9F88" w14:textId="77777777" w:rsidR="00CE70F1" w:rsidRPr="00C40E7E" w:rsidRDefault="00024DAF">
            <w:pPr>
              <w:numPr>
                <w:ilvl w:val="0"/>
                <w:numId w:val="1"/>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FAO/MTP</w:t>
            </w:r>
            <w:r w:rsidRPr="00C40E7E">
              <w:rPr>
                <w:rFonts w:ascii="Arial" w:eastAsia="Arial" w:hAnsi="Arial" w:cs="Arial"/>
                <w:color w:val="000000"/>
                <w:sz w:val="24"/>
                <w:szCs w:val="24"/>
              </w:rPr>
              <w:t xml:space="preserve"> administer First Aid to stabilise</w:t>
            </w:r>
          </w:p>
          <w:p w14:paraId="2B8E31B9" w14:textId="77777777" w:rsidR="00CE70F1" w:rsidRPr="00C40E7E" w:rsidRDefault="00024DAF">
            <w:pPr>
              <w:numPr>
                <w:ilvl w:val="0"/>
                <w:numId w:val="1"/>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Parents must be notified (if child/young person involved)</w:t>
            </w:r>
          </w:p>
          <w:p w14:paraId="09164FDD" w14:textId="77777777" w:rsidR="00CE70F1" w:rsidRPr="00C40E7E" w:rsidRDefault="00024DAF">
            <w:pPr>
              <w:numPr>
                <w:ilvl w:val="0"/>
                <w:numId w:val="1"/>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color w:val="000000"/>
                <w:sz w:val="24"/>
                <w:szCs w:val="24"/>
              </w:rPr>
              <w:t>Further treatment discussed with relevant persons and transport options decided</w:t>
            </w:r>
          </w:p>
          <w:p w14:paraId="380299F7" w14:textId="77777777" w:rsidR="00CE70F1" w:rsidRPr="00C40E7E" w:rsidRDefault="00024DAF">
            <w:pPr>
              <w:numPr>
                <w:ilvl w:val="0"/>
                <w:numId w:val="1"/>
              </w:numPr>
              <w:pBdr>
                <w:top w:val="nil"/>
                <w:left w:val="nil"/>
                <w:bottom w:val="nil"/>
                <w:right w:val="nil"/>
                <w:between w:val="nil"/>
              </w:pBdr>
              <w:rPr>
                <w:rFonts w:ascii="Arial" w:hAnsi="Arial" w:cs="Arial"/>
                <w:b/>
                <w:color w:val="000000"/>
                <w:sz w:val="24"/>
                <w:szCs w:val="24"/>
              </w:rPr>
            </w:pPr>
            <w:r w:rsidRPr="00C40E7E">
              <w:rPr>
                <w:rFonts w:ascii="Arial" w:eastAsia="Arial" w:hAnsi="Arial" w:cs="Arial"/>
                <w:b/>
                <w:color w:val="000000"/>
                <w:sz w:val="24"/>
                <w:szCs w:val="24"/>
              </w:rPr>
              <w:t>FAO/MTP/CMC/YMC/witness</w:t>
            </w:r>
            <w:r w:rsidRPr="00C40E7E">
              <w:rPr>
                <w:rFonts w:ascii="Arial" w:eastAsia="Arial" w:hAnsi="Arial" w:cs="Arial"/>
                <w:color w:val="000000"/>
                <w:sz w:val="24"/>
                <w:szCs w:val="24"/>
              </w:rPr>
              <w:t xml:space="preserve"> complete incident report and follow up</w:t>
            </w:r>
          </w:p>
        </w:tc>
      </w:tr>
      <w:tr w:rsidR="00CE70F1" w:rsidRPr="00C40E7E" w14:paraId="1C07D4CB" w14:textId="77777777">
        <w:tc>
          <w:tcPr>
            <w:tcW w:w="8214" w:type="dxa"/>
            <w:shd w:val="clear" w:color="auto" w:fill="C00000"/>
          </w:tcPr>
          <w:p w14:paraId="7026D009" w14:textId="77777777" w:rsidR="00CE70F1" w:rsidRPr="00C40E7E" w:rsidRDefault="00024DAF">
            <w:pPr>
              <w:rPr>
                <w:rFonts w:ascii="Arial" w:eastAsia="Arial" w:hAnsi="Arial" w:cs="Arial"/>
                <w:sz w:val="28"/>
                <w:szCs w:val="28"/>
              </w:rPr>
            </w:pPr>
            <w:r w:rsidRPr="00C40E7E">
              <w:rPr>
                <w:rFonts w:ascii="Arial" w:eastAsia="Arial" w:hAnsi="Arial" w:cs="Arial"/>
                <w:sz w:val="28"/>
                <w:szCs w:val="28"/>
              </w:rPr>
              <w:t>HIGH RISK</w:t>
            </w:r>
            <w:r w:rsidRPr="00C40E7E">
              <w:rPr>
                <w:rFonts w:ascii="Arial" w:eastAsia="Arial" w:hAnsi="Arial" w:cs="Arial"/>
                <w:sz w:val="28"/>
                <w:szCs w:val="28"/>
              </w:rPr>
              <w:tab/>
            </w:r>
            <w:r w:rsidRPr="00C40E7E">
              <w:rPr>
                <w:rFonts w:ascii="Arial" w:eastAsia="Arial" w:hAnsi="Arial" w:cs="Arial"/>
                <w:sz w:val="28"/>
                <w:szCs w:val="28"/>
              </w:rPr>
              <w:tab/>
              <w:t>Life threatening, requiring ambulance</w:t>
            </w:r>
          </w:p>
        </w:tc>
      </w:tr>
      <w:tr w:rsidR="00CE70F1" w:rsidRPr="00C40E7E" w14:paraId="5092AB72" w14:textId="77777777">
        <w:tc>
          <w:tcPr>
            <w:tcW w:w="8214" w:type="dxa"/>
          </w:tcPr>
          <w:p w14:paraId="737B3C65" w14:textId="77777777" w:rsidR="00CE70F1" w:rsidRPr="00C40E7E" w:rsidRDefault="00024DAF">
            <w:pPr>
              <w:rPr>
                <w:rFonts w:ascii="Arial" w:eastAsia="Arial" w:hAnsi="Arial" w:cs="Arial"/>
                <w:b/>
                <w:sz w:val="24"/>
                <w:szCs w:val="24"/>
              </w:rPr>
            </w:pPr>
            <w:r w:rsidRPr="00C40E7E">
              <w:rPr>
                <w:rFonts w:ascii="Arial" w:eastAsia="Arial" w:hAnsi="Arial" w:cs="Arial"/>
                <w:b/>
                <w:sz w:val="24"/>
                <w:szCs w:val="24"/>
              </w:rPr>
              <w:t>Procedure:</w:t>
            </w:r>
          </w:p>
          <w:p w14:paraId="59C8E7ED" w14:textId="77777777" w:rsidR="00CE70F1" w:rsidRPr="00C40E7E" w:rsidRDefault="00024DAF">
            <w:pPr>
              <w:numPr>
                <w:ilvl w:val="0"/>
                <w:numId w:val="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EW/FAO/MTP</w:t>
            </w:r>
            <w:r w:rsidRPr="00C40E7E">
              <w:rPr>
                <w:rFonts w:ascii="Arial" w:eastAsia="Arial" w:hAnsi="Arial" w:cs="Arial"/>
                <w:color w:val="000000"/>
                <w:sz w:val="24"/>
                <w:szCs w:val="24"/>
              </w:rPr>
              <w:t xml:space="preserve"> organise ambulance - call 000</w:t>
            </w:r>
          </w:p>
          <w:p w14:paraId="0B76450B" w14:textId="77777777" w:rsidR="00CE70F1" w:rsidRPr="00C40E7E" w:rsidRDefault="00024DAF">
            <w:pPr>
              <w:numPr>
                <w:ilvl w:val="0"/>
                <w:numId w:val="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FAO/MTP</w:t>
            </w:r>
            <w:r w:rsidRPr="00C40E7E">
              <w:rPr>
                <w:rFonts w:ascii="Arial" w:eastAsia="Arial" w:hAnsi="Arial" w:cs="Arial"/>
                <w:color w:val="000000"/>
                <w:sz w:val="24"/>
                <w:szCs w:val="24"/>
              </w:rPr>
              <w:t xml:space="preserve"> administer appropriate first aid (including defibrillator)</w:t>
            </w:r>
          </w:p>
          <w:p w14:paraId="53437795" w14:textId="77777777" w:rsidR="00CE70F1" w:rsidRPr="00C40E7E" w:rsidRDefault="00024DAF">
            <w:pPr>
              <w:numPr>
                <w:ilvl w:val="0"/>
                <w:numId w:val="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EW</w:t>
            </w:r>
            <w:r w:rsidRPr="00C40E7E">
              <w:rPr>
                <w:rFonts w:ascii="Arial" w:eastAsia="Arial" w:hAnsi="Arial" w:cs="Arial"/>
                <w:color w:val="000000"/>
                <w:sz w:val="24"/>
                <w:szCs w:val="24"/>
              </w:rPr>
              <w:t xml:space="preserve"> must notify parents(if child/young person involved)</w:t>
            </w:r>
          </w:p>
          <w:p w14:paraId="5E4F7EFF" w14:textId="77777777" w:rsidR="00CE70F1" w:rsidRPr="00C40E7E" w:rsidRDefault="00024DAF">
            <w:pPr>
              <w:numPr>
                <w:ilvl w:val="0"/>
                <w:numId w:val="2"/>
              </w:numPr>
              <w:pBdr>
                <w:top w:val="nil"/>
                <w:left w:val="nil"/>
                <w:bottom w:val="nil"/>
                <w:right w:val="nil"/>
                <w:between w:val="nil"/>
              </w:pBdr>
              <w:spacing w:after="0"/>
              <w:rPr>
                <w:rFonts w:ascii="Arial" w:eastAsia="Arial" w:hAnsi="Arial" w:cs="Arial"/>
                <w:b/>
                <w:color w:val="000000"/>
                <w:sz w:val="24"/>
                <w:szCs w:val="24"/>
              </w:rPr>
            </w:pPr>
            <w:r w:rsidRPr="00C40E7E">
              <w:rPr>
                <w:rFonts w:ascii="Arial" w:eastAsia="Arial" w:hAnsi="Arial" w:cs="Arial"/>
                <w:b/>
                <w:color w:val="000000"/>
                <w:sz w:val="24"/>
                <w:szCs w:val="24"/>
              </w:rPr>
              <w:t xml:space="preserve">EW </w:t>
            </w:r>
            <w:r w:rsidRPr="00C40E7E">
              <w:rPr>
                <w:rFonts w:ascii="Arial" w:eastAsia="Arial" w:hAnsi="Arial" w:cs="Arial"/>
                <w:color w:val="000000"/>
                <w:sz w:val="24"/>
                <w:szCs w:val="24"/>
              </w:rPr>
              <w:t>to direct ambulance to situation</w:t>
            </w:r>
          </w:p>
          <w:p w14:paraId="2AC7DDBF" w14:textId="77777777" w:rsidR="00CE70F1" w:rsidRPr="00C40E7E" w:rsidRDefault="00024DAF">
            <w:pPr>
              <w:numPr>
                <w:ilvl w:val="0"/>
                <w:numId w:val="2"/>
              </w:numPr>
              <w:pBdr>
                <w:top w:val="nil"/>
                <w:left w:val="nil"/>
                <w:bottom w:val="nil"/>
                <w:right w:val="nil"/>
                <w:between w:val="nil"/>
              </w:pBdr>
              <w:rPr>
                <w:rFonts w:ascii="Arial" w:hAnsi="Arial" w:cs="Arial"/>
                <w:b/>
                <w:color w:val="000000"/>
                <w:sz w:val="24"/>
                <w:szCs w:val="24"/>
              </w:rPr>
            </w:pPr>
            <w:r w:rsidRPr="00C40E7E">
              <w:rPr>
                <w:rFonts w:ascii="Arial" w:eastAsia="Arial" w:hAnsi="Arial" w:cs="Arial"/>
                <w:b/>
                <w:color w:val="000000"/>
                <w:sz w:val="24"/>
                <w:szCs w:val="24"/>
              </w:rPr>
              <w:t>FAO/MTP/EW/CMC/YMC/witness</w:t>
            </w:r>
            <w:r w:rsidRPr="00C40E7E">
              <w:rPr>
                <w:rFonts w:ascii="Arial" w:eastAsia="Arial" w:hAnsi="Arial" w:cs="Arial"/>
                <w:color w:val="000000"/>
                <w:sz w:val="24"/>
                <w:szCs w:val="24"/>
              </w:rPr>
              <w:t xml:space="preserve"> complete incident report and follow up</w:t>
            </w:r>
          </w:p>
        </w:tc>
      </w:tr>
    </w:tbl>
    <w:p w14:paraId="25C8240F" w14:textId="77777777" w:rsidR="00CE70F1" w:rsidRPr="00C40E7E" w:rsidRDefault="00CE70F1">
      <w:pPr>
        <w:pBdr>
          <w:top w:val="nil"/>
          <w:left w:val="nil"/>
          <w:bottom w:val="nil"/>
          <w:right w:val="nil"/>
          <w:between w:val="nil"/>
        </w:pBdr>
        <w:tabs>
          <w:tab w:val="left" w:pos="567"/>
        </w:tabs>
        <w:spacing w:after="240"/>
        <w:ind w:left="851"/>
        <w:rPr>
          <w:color w:val="000000"/>
        </w:rPr>
      </w:pPr>
    </w:p>
    <w:p w14:paraId="0A1C1FA8" w14:textId="77777777" w:rsidR="00CE70F1" w:rsidRPr="00C40E7E" w:rsidRDefault="00024DAF">
      <w:r w:rsidRPr="00C40E7E">
        <w:br w:type="page"/>
      </w:r>
    </w:p>
    <w:p w14:paraId="73F71917" w14:textId="192FFB59" w:rsidR="00CE70F1" w:rsidRPr="00C40E7E" w:rsidRDefault="00024DAF" w:rsidP="007E70C3">
      <w:pPr>
        <w:pStyle w:val="Heading1"/>
        <w:rPr>
          <w:rFonts w:ascii="Arial" w:hAnsi="Arial" w:cs="Arial"/>
          <w:color w:val="00B0F0"/>
        </w:rPr>
      </w:pPr>
      <w:bookmarkStart w:id="30" w:name="_Toc163643009"/>
      <w:r w:rsidRPr="00C40E7E">
        <w:rPr>
          <w:rFonts w:ascii="Arial" w:hAnsi="Arial" w:cs="Arial"/>
          <w:color w:val="00B0F0"/>
        </w:rPr>
        <w:lastRenderedPageBreak/>
        <w:t>RESOURCES</w:t>
      </w:r>
      <w:bookmarkEnd w:id="30"/>
    </w:p>
    <w:p w14:paraId="698A75DF" w14:textId="010385B6" w:rsidR="00CE70F1" w:rsidRPr="00C40E7E" w:rsidRDefault="00024DAF" w:rsidP="00B15866">
      <w:pPr>
        <w:pStyle w:val="AH1TOC"/>
      </w:pPr>
      <w:bookmarkStart w:id="31" w:name="_Toc163643010"/>
      <w:r w:rsidRPr="00C40E7E">
        <w:t>Evacuation maps</w:t>
      </w:r>
      <w:bookmarkEnd w:id="31"/>
    </w:p>
    <w:p w14:paraId="7FD8E937"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color w:val="000000"/>
        </w:rPr>
        <w:t>Drawings of the Evacuation Maps for the Warehouse and office building are located in Google drive at Church Files&gt;Policies&gt; Emergency Response Policy&gt;Current Version&gt; Evacuation Maps</w:t>
      </w:r>
    </w:p>
    <w:p w14:paraId="3F77D0D3" w14:textId="77777777" w:rsidR="00CE70F1" w:rsidRPr="00C40E7E" w:rsidRDefault="00024DAF" w:rsidP="00B15866">
      <w:pPr>
        <w:pStyle w:val="AH1TOC"/>
      </w:pPr>
      <w:bookmarkStart w:id="32" w:name="_Toc163643011"/>
      <w:r w:rsidRPr="00C40E7E">
        <w:t>Incident Report</w:t>
      </w:r>
      <w:bookmarkEnd w:id="32"/>
    </w:p>
    <w:p w14:paraId="72931394" w14:textId="77777777" w:rsidR="00CE70F1" w:rsidRPr="00C40E7E" w:rsidRDefault="00024DAF">
      <w:pPr>
        <w:pBdr>
          <w:top w:val="nil"/>
          <w:left w:val="nil"/>
          <w:bottom w:val="nil"/>
          <w:right w:val="nil"/>
          <w:between w:val="nil"/>
        </w:pBdr>
        <w:tabs>
          <w:tab w:val="left" w:pos="567"/>
        </w:tabs>
        <w:spacing w:after="240"/>
        <w:ind w:left="851"/>
        <w:jc w:val="both"/>
        <w:rPr>
          <w:color w:val="000000"/>
        </w:rPr>
      </w:pPr>
      <w:r w:rsidRPr="00C40E7E">
        <w:rPr>
          <w:color w:val="000000"/>
        </w:rPr>
        <w:t>The NVC Incident Report can be found at Appendix 9 of NVC’s Child Protection Policy.</w:t>
      </w:r>
    </w:p>
    <w:p w14:paraId="0F63084F" w14:textId="77777777" w:rsidR="00CE70F1" w:rsidRPr="00C40E7E" w:rsidRDefault="00CE70F1">
      <w:pPr>
        <w:spacing w:after="200" w:line="276" w:lineRule="auto"/>
        <w:ind w:left="720"/>
      </w:pPr>
    </w:p>
    <w:sectPr w:rsidR="00CE70F1" w:rsidRPr="00C40E7E">
      <w:headerReference w:type="default" r:id="rId23"/>
      <w:footerReference w:type="default" r:id="rId24"/>
      <w:pgSz w:w="11909" w:h="16834"/>
      <w:pgMar w:top="1741"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6B6D3B" w14:textId="77777777" w:rsidR="00F52B3F" w:rsidRDefault="00F52B3F">
      <w:r>
        <w:separator/>
      </w:r>
    </w:p>
  </w:endnote>
  <w:endnote w:type="continuationSeparator" w:id="0">
    <w:p w14:paraId="030A9CE0" w14:textId="77777777" w:rsidR="00F52B3F" w:rsidRDefault="00F5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embedRegular r:id="rId1" w:fontKey="{813FFBFF-71B2-C142-B738-41488BF50B0A}"/>
  </w:font>
  <w:font w:name="Courier New">
    <w:panose1 w:val="02070309020205020404"/>
    <w:charset w:val="00"/>
    <w:family w:val="modern"/>
    <w:pitch w:val="fixed"/>
    <w:sig w:usb0="E0002EFF" w:usb1="C0007843" w:usb2="00000009" w:usb3="00000000" w:csb0="000001FF" w:csb1="00000000"/>
    <w:embedRegular r:id="rId2" w:fontKey="{90B7D522-8022-3549-AD29-F2F832553A86}"/>
  </w:font>
  <w:font w:name="Arial">
    <w:panose1 w:val="020B0604020202020204"/>
    <w:charset w:val="00"/>
    <w:family w:val="swiss"/>
    <w:pitch w:val="variable"/>
    <w:sig w:usb0="E0002EFF" w:usb1="C000785B" w:usb2="00000009" w:usb3="00000000" w:csb0="000001FF" w:csb1="00000000"/>
    <w:embedRegular r:id="rId3" w:fontKey="{3A3420C3-ED4A-5B44-8B4E-77D9FABEF8B8}"/>
    <w:embedBold r:id="rId4" w:fontKey="{EE0FD62E-565F-464E-98C7-383685510095}"/>
    <w:embedItalic r:id="rId5" w:fontKey="{D6441E76-E2C9-9D49-9109-7CFFB3B2BFEA}"/>
    <w:embedBoldItalic r:id="rId6" w:fontKey="{2776FBE2-4FF4-8D4B-8945-DA7402A6B983}"/>
  </w:font>
  <w:font w:name="Times New Roman">
    <w:panose1 w:val="02020603050405020304"/>
    <w:charset w:val="00"/>
    <w:family w:val="roman"/>
    <w:pitch w:val="variable"/>
    <w:sig w:usb0="E0002EFF" w:usb1="C000785B" w:usb2="00000009" w:usb3="00000000" w:csb0="000001FF" w:csb1="00000000"/>
    <w:embedRegular r:id="rId7" w:fontKey="{C6ADBBC4-F24F-4048-8CB0-CB5F6F12F8B2}"/>
    <w:embedBold r:id="rId8" w:fontKey="{358551BE-4828-B940-BC10-8379CB97B862}"/>
    <w:embedItalic r:id="rId9" w:fontKey="{413A3EDA-AC4B-A74D-B08B-C2A866AE2939}"/>
  </w:font>
  <w:font w:name="Symbol">
    <w:panose1 w:val="05050102010706020507"/>
    <w:charset w:val="02"/>
    <w:family w:val="roman"/>
    <w:pitch w:val="variable"/>
    <w:sig w:usb0="00000000" w:usb1="10000000" w:usb2="00000000" w:usb3="00000000" w:csb0="80000000" w:csb1="00000000"/>
    <w:embedRegular r:id="rId10" w:fontKey="{CC940D71-6D1F-754B-BBFF-191235E2E27A}"/>
  </w:font>
  <w:font w:name="Calibri">
    <w:panose1 w:val="020F0502020204030204"/>
    <w:charset w:val="00"/>
    <w:family w:val="swiss"/>
    <w:pitch w:val="variable"/>
    <w:sig w:usb0="E4002EFF" w:usb1="C200247B" w:usb2="00000009" w:usb3="00000000" w:csb0="000001FF" w:csb1="00000000"/>
    <w:embedRegular r:id="rId11" w:fontKey="{9DFC9BC5-E7F8-F245-BA51-4C7AFF5C582F}"/>
    <w:embedBold r:id="rId12" w:fontKey="{543ABF71-8CDD-B041-B888-6EA11E1E5EBE}"/>
  </w:font>
  <w:font w:name="Tahoma">
    <w:panose1 w:val="020B0604030504040204"/>
    <w:charset w:val="00"/>
    <w:family w:val="swiss"/>
    <w:pitch w:val="variable"/>
    <w:sig w:usb0="E1002EFF" w:usb1="C000605B" w:usb2="00000029" w:usb3="00000000" w:csb0="000101FF" w:csb1="00000000"/>
    <w:embedRegular r:id="rId13" w:fontKey="{06661C53-6334-284B-8830-310915658971}"/>
  </w:font>
  <w:font w:name="Georgia">
    <w:panose1 w:val="02040502050405020303"/>
    <w:charset w:val="00"/>
    <w:family w:val="roman"/>
    <w:pitch w:val="variable"/>
    <w:sig w:usb0="00000287" w:usb1="00000000" w:usb2="00000000" w:usb3="00000000" w:csb0="0000009F" w:csb1="00000000"/>
    <w:embedRegular r:id="rId14" w:fontKey="{F3F4FD90-C74D-C045-B547-D71A6F4605A0}"/>
    <w:embedItalic r:id="rId15" w:fontKey="{0BEE0314-CA97-A04B-B0F2-646608841094}"/>
  </w:font>
  <w:font w:name="Cambria">
    <w:panose1 w:val="02040503050406030204"/>
    <w:charset w:val="00"/>
    <w:family w:val="roman"/>
    <w:pitch w:val="variable"/>
    <w:sig w:usb0="E00006FF" w:usb1="420024FF" w:usb2="02000000" w:usb3="00000000" w:csb0="0000019F" w:csb1="00000000"/>
    <w:embedRegular r:id="rId16" w:fontKey="{ECD47FF1-44BF-064A-A04F-32737B36386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embedRegular r:id="rId17" w:fontKey="{16180EB3-204B-9A43-AEE1-64D90166D80B}"/>
  </w:font>
  <w:font w:name="Gotham Black">
    <w:panose1 w:val="020B0604020202020204"/>
    <w:charset w:val="00"/>
    <w:family w:val="modern"/>
    <w:notTrueType/>
    <w:pitch w:val="variable"/>
    <w:sig w:usb0="00000087" w:usb1="00000000" w:usb2="00000000" w:usb3="00000000" w:csb0="0000000B" w:csb1="00000000"/>
  </w:font>
  <w:font w:name="Cordia New">
    <w:panose1 w:val="020B0304020202020204"/>
    <w:charset w:val="DE"/>
    <w:family w:val="swiss"/>
    <w:pitch w:val="variable"/>
    <w:sig w:usb0="81000003" w:usb1="00000000" w:usb2="00000000" w:usb3="00000000" w:csb0="00010001" w:csb1="00000000"/>
    <w:embedRegular r:id="rId19" w:fontKey="{A499AECF-D0F9-574B-BF7F-56175BD779E2}"/>
  </w:font>
  <w:font w:name="Gotham Book">
    <w:panose1 w:val="020B06040202020202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006"/>
      <w:gridCol w:w="3007"/>
    </w:tblGrid>
    <w:tr w:rsidR="00C17CDB" w14:paraId="1CBDEA6C" w14:textId="77777777" w:rsidTr="00024DAF">
      <w:tc>
        <w:tcPr>
          <w:tcW w:w="3006" w:type="dxa"/>
        </w:tcPr>
        <w:p w14:paraId="54B3B0F0" w14:textId="0806A3FC" w:rsidR="00C17CDB" w:rsidRDefault="00C17CDB" w:rsidP="00024DAF">
          <w:pPr>
            <w:tabs>
              <w:tab w:val="right" w:pos="9063"/>
              <w:tab w:val="left" w:pos="2552"/>
            </w:tabs>
            <w:rPr>
              <w:color w:val="000000"/>
              <w:sz w:val="16"/>
              <w:szCs w:val="16"/>
            </w:rPr>
          </w:pPr>
          <w:r>
            <w:rPr>
              <w:color w:val="000000"/>
              <w:sz w:val="16"/>
              <w:szCs w:val="16"/>
            </w:rPr>
            <w:t>Northridge Vineyard Church</w:t>
          </w:r>
        </w:p>
      </w:tc>
      <w:tc>
        <w:tcPr>
          <w:tcW w:w="3006" w:type="dxa"/>
        </w:tcPr>
        <w:p w14:paraId="0C97C7D9" w14:textId="7DB566A4" w:rsidR="00C17CDB" w:rsidRDefault="00C17CDB" w:rsidP="00024DAF">
          <w:pPr>
            <w:pBdr>
              <w:top w:val="nil"/>
              <w:left w:val="nil"/>
              <w:bottom w:val="nil"/>
              <w:right w:val="nil"/>
              <w:between w:val="nil"/>
            </w:pBdr>
            <w:tabs>
              <w:tab w:val="left" w:pos="2055"/>
              <w:tab w:val="right" w:pos="2790"/>
              <w:tab w:val="right" w:pos="9063"/>
              <w:tab w:val="left" w:pos="2552"/>
            </w:tabs>
            <w:jc w:val="center"/>
            <w:rPr>
              <w:color w:val="000000"/>
              <w:sz w:val="16"/>
              <w:szCs w:val="16"/>
            </w:rPr>
          </w:pPr>
          <w:r>
            <w:rPr>
              <w:color w:val="7F7F7F"/>
              <w:sz w:val="16"/>
              <w:szCs w:val="16"/>
            </w:rPr>
            <w:t>Page</w:t>
          </w:r>
          <w:r>
            <w:rPr>
              <w:color w:val="000000"/>
              <w:sz w:val="16"/>
              <w:szCs w:val="16"/>
            </w:rPr>
            <w:t xml:space="preserve"> | </w:t>
          </w:r>
          <w:r>
            <w:rPr>
              <w:color w:val="000000"/>
              <w:sz w:val="16"/>
              <w:szCs w:val="16"/>
            </w:rPr>
            <w:fldChar w:fldCharType="begin"/>
          </w:r>
          <w:r>
            <w:rPr>
              <w:color w:val="000000"/>
              <w:sz w:val="16"/>
              <w:szCs w:val="16"/>
            </w:rPr>
            <w:instrText>PAGE</w:instrText>
          </w:r>
          <w:r>
            <w:rPr>
              <w:color w:val="000000"/>
              <w:sz w:val="16"/>
              <w:szCs w:val="16"/>
            </w:rPr>
            <w:fldChar w:fldCharType="separate"/>
          </w:r>
          <w:r w:rsidR="00E25B9A">
            <w:rPr>
              <w:noProof/>
              <w:color w:val="000000"/>
              <w:sz w:val="16"/>
              <w:szCs w:val="16"/>
            </w:rPr>
            <w:t>18</w:t>
          </w:r>
          <w:r>
            <w:rPr>
              <w:color w:val="000000"/>
              <w:sz w:val="16"/>
              <w:szCs w:val="16"/>
            </w:rPr>
            <w:fldChar w:fldCharType="end"/>
          </w:r>
        </w:p>
      </w:tc>
      <w:tc>
        <w:tcPr>
          <w:tcW w:w="3007" w:type="dxa"/>
        </w:tcPr>
        <w:p w14:paraId="35DA8F72" w14:textId="21EE7D16" w:rsidR="00C17CDB" w:rsidRDefault="00C17CDB" w:rsidP="00024DAF">
          <w:pPr>
            <w:pBdr>
              <w:top w:val="nil"/>
              <w:left w:val="nil"/>
              <w:bottom w:val="nil"/>
              <w:right w:val="nil"/>
              <w:between w:val="nil"/>
            </w:pBdr>
            <w:tabs>
              <w:tab w:val="right" w:pos="9063"/>
              <w:tab w:val="left" w:pos="2552"/>
            </w:tabs>
            <w:jc w:val="right"/>
            <w:rPr>
              <w:color w:val="000000"/>
              <w:sz w:val="16"/>
              <w:szCs w:val="16"/>
            </w:rPr>
          </w:pPr>
          <w:r>
            <w:rPr>
              <w:color w:val="000000"/>
              <w:sz w:val="16"/>
              <w:szCs w:val="16"/>
            </w:rPr>
            <w:t>Emergency Response Policy</w:t>
          </w:r>
        </w:p>
      </w:tc>
    </w:tr>
  </w:tbl>
  <w:p w14:paraId="037583F0" w14:textId="75A91B92" w:rsidR="00C17CDB" w:rsidRDefault="00C17CDB" w:rsidP="00024DAF">
    <w:pPr>
      <w:pBdr>
        <w:top w:val="nil"/>
        <w:left w:val="nil"/>
        <w:bottom w:val="nil"/>
        <w:right w:val="nil"/>
        <w:between w:val="nil"/>
      </w:pBdr>
      <w:tabs>
        <w:tab w:val="right" w:pos="9063"/>
        <w:tab w:val="left" w:pos="2552"/>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D7BF0" w14:textId="77777777" w:rsidR="00F52B3F" w:rsidRDefault="00F52B3F">
      <w:r>
        <w:separator/>
      </w:r>
    </w:p>
  </w:footnote>
  <w:footnote w:type="continuationSeparator" w:id="0">
    <w:p w14:paraId="4A454C92" w14:textId="77777777" w:rsidR="00F52B3F" w:rsidRDefault="00F52B3F">
      <w:r>
        <w:continuationSeparator/>
      </w:r>
    </w:p>
  </w:footnote>
  <w:footnote w:id="1">
    <w:p w14:paraId="22F09016" w14:textId="77777777" w:rsidR="00C17CDB" w:rsidRDefault="00C17CDB">
      <w:pPr>
        <w:pBdr>
          <w:top w:val="nil"/>
          <w:left w:val="nil"/>
          <w:bottom w:val="nil"/>
          <w:right w:val="nil"/>
          <w:between w:val="nil"/>
        </w:pBdr>
        <w:rPr>
          <w:color w:val="000000"/>
        </w:rPr>
      </w:pPr>
      <w:r>
        <w:rPr>
          <w:rStyle w:val="FootnoteReference"/>
        </w:rPr>
        <w:footnoteRef/>
      </w:r>
      <w:r>
        <w:rPr>
          <w:color w:val="000000"/>
        </w:rPr>
        <w:t xml:space="preserve"> The law defines an adult to be a person aged 18 or over. For the purpose of this Policy, we have modified that definition in order to include in the concept of ‘young person’ those aged 18 or over but still at school and participating in Youth Ministry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5C9EF" w14:textId="77777777" w:rsidR="00C17CDB" w:rsidRDefault="00C17CDB">
    <w:pPr>
      <w:pBdr>
        <w:top w:val="nil"/>
        <w:left w:val="nil"/>
        <w:bottom w:val="nil"/>
        <w:right w:val="nil"/>
        <w:between w:val="nil"/>
      </w:pBdr>
      <w:tabs>
        <w:tab w:val="center" w:pos="4513"/>
        <w:tab w:val="right" w:pos="9026"/>
      </w:tabs>
      <w:rPr>
        <w:color w:val="000000"/>
      </w:rPr>
    </w:pPr>
    <w:r>
      <w:rPr>
        <w:b/>
        <w:i/>
        <w:color w:val="000000"/>
        <w:sz w:val="28"/>
        <w:szCs w:val="28"/>
      </w:rPr>
      <w:tab/>
    </w:r>
    <w:r>
      <w:rPr>
        <w:b/>
        <w:i/>
        <w:color w:val="000000"/>
        <w:sz w:val="28"/>
        <w:szCs w:val="28"/>
      </w:rPr>
      <w:tab/>
    </w:r>
    <w:r>
      <w:rPr>
        <w:noProof/>
        <w:lang w:val="en-US" w:eastAsia="en-US" w:bidi="ar-SA"/>
      </w:rPr>
      <w:drawing>
        <wp:anchor distT="0" distB="0" distL="114300" distR="114300" simplePos="0" relativeHeight="251658240" behindDoc="0" locked="0" layoutInCell="1" hidden="0" allowOverlap="1" wp14:anchorId="70B0D6CC" wp14:editId="4B2D4659">
          <wp:simplePos x="0" y="0"/>
          <wp:positionH relativeFrom="column">
            <wp:posOffset>1</wp:posOffset>
          </wp:positionH>
          <wp:positionV relativeFrom="paragraph">
            <wp:posOffset>0</wp:posOffset>
          </wp:positionV>
          <wp:extent cx="1714500" cy="393700"/>
          <wp:effectExtent l="0" t="0" r="0" b="0"/>
          <wp:wrapNone/>
          <wp:docPr id="3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14500" cy="393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14684"/>
    <w:multiLevelType w:val="multilevel"/>
    <w:tmpl w:val="E60845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786B37"/>
    <w:multiLevelType w:val="multilevel"/>
    <w:tmpl w:val="B726D272"/>
    <w:lvl w:ilvl="0">
      <w:start w:val="1"/>
      <w:numFmt w:val="decimal"/>
      <w:pStyle w:val="ADS"/>
      <w:lvlText w:val="%1."/>
      <w:lvlJc w:val="left"/>
      <w:pPr>
        <w:ind w:left="851" w:hanging="851"/>
      </w:pPr>
      <w:rPr>
        <w:rFonts w:ascii="Arial" w:eastAsia="Arial" w:hAnsi="Arial" w:cs="Arial"/>
        <w:sz w:val="24"/>
        <w:szCs w:val="24"/>
      </w:rPr>
    </w:lvl>
    <w:lvl w:ilvl="1">
      <w:start w:val="1"/>
      <w:numFmt w:val="decimal"/>
      <w:lvlText w:val="%1.%2"/>
      <w:lvlJc w:val="left"/>
      <w:pPr>
        <w:ind w:left="851" w:hanging="851"/>
      </w:pPr>
      <w:rPr>
        <w:b w:val="0"/>
        <w:i w:val="0"/>
      </w:rPr>
    </w:lvl>
    <w:lvl w:ilvl="2">
      <w:start w:val="1"/>
      <w:numFmt w:val="lowerLetter"/>
      <w:lvlText w:val="(%3)"/>
      <w:lvlJc w:val="left"/>
      <w:pPr>
        <w:ind w:left="1701" w:hanging="850"/>
      </w:pPr>
    </w:lvl>
    <w:lvl w:ilvl="3">
      <w:start w:val="1"/>
      <w:numFmt w:val="lowerRoman"/>
      <w:lvlText w:val="(%4)"/>
      <w:lvlJc w:val="left"/>
      <w:pPr>
        <w:ind w:left="2552" w:hanging="851"/>
      </w:pPr>
    </w:lvl>
    <w:lvl w:ilvl="4">
      <w:start w:val="1"/>
      <w:numFmt w:val="upperLetter"/>
      <w:lvlText w:val="(%5)"/>
      <w:lvlJc w:val="left"/>
      <w:pPr>
        <w:ind w:left="3402" w:hanging="850"/>
      </w:pPr>
    </w:lvl>
    <w:lvl w:ilvl="5">
      <w:start w:val="1"/>
      <w:numFmt w:val="upperRoman"/>
      <w:lvlText w:val="(%6)"/>
      <w:lvlJc w:val="left"/>
      <w:pPr>
        <w:ind w:left="4253" w:hanging="85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15:restartNumberingAfterBreak="0">
    <w:nsid w:val="0BC94379"/>
    <w:multiLevelType w:val="multilevel"/>
    <w:tmpl w:val="645454D2"/>
    <w:lvl w:ilvl="0">
      <w:start w:val="1"/>
      <w:numFmt w:val="bullet"/>
      <w:pStyle w:val="ARP"/>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A52C2B"/>
    <w:multiLevelType w:val="multilevel"/>
    <w:tmpl w:val="736C75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FC1EF5"/>
    <w:multiLevelType w:val="multilevel"/>
    <w:tmpl w:val="C68EA792"/>
    <w:lvl w:ilvl="0">
      <w:start w:val="1"/>
      <w:numFmt w:val="bullet"/>
      <w:lvlText w:val=""/>
      <w:lvlJc w:val="left"/>
      <w:pPr>
        <w:ind w:left="1069"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F4225B"/>
    <w:multiLevelType w:val="multilevel"/>
    <w:tmpl w:val="DC50A3EA"/>
    <w:lvl w:ilvl="0">
      <w:start w:val="1"/>
      <w:numFmt w:val="decimal"/>
      <w:pStyle w:val="AH1TOC"/>
      <w:lvlText w:val="%1."/>
      <w:lvlJc w:val="left"/>
      <w:pPr>
        <w:ind w:left="1069" w:hanging="360"/>
      </w:pPr>
    </w:lvl>
    <w:lvl w:ilvl="1">
      <w:start w:val="1"/>
      <w:numFmt w:val="bullet"/>
      <w:pStyle w:val="AH2"/>
      <w:lvlText w:val="o"/>
      <w:lvlJc w:val="left"/>
      <w:pPr>
        <w:ind w:left="1440" w:hanging="360"/>
      </w:pPr>
      <w:rPr>
        <w:rFonts w:ascii="Courier New" w:eastAsia="Courier New" w:hAnsi="Courier New" w:cs="Courier New"/>
      </w:rPr>
    </w:lvl>
    <w:lvl w:ilvl="2">
      <w:start w:val="1"/>
      <w:numFmt w:val="bullet"/>
      <w:pStyle w:val="AH3"/>
      <w:lvlText w:val="▪"/>
      <w:lvlJc w:val="left"/>
      <w:pPr>
        <w:ind w:left="2160" w:hanging="360"/>
      </w:pPr>
      <w:rPr>
        <w:rFonts w:ascii="Noto Sans Symbols" w:eastAsia="Noto Sans Symbols" w:hAnsi="Noto Sans Symbols" w:cs="Noto Sans Symbols"/>
      </w:rPr>
    </w:lvl>
    <w:lvl w:ilvl="3">
      <w:start w:val="1"/>
      <w:numFmt w:val="bullet"/>
      <w:pStyle w:val="AH4"/>
      <w:lvlText w:val="●"/>
      <w:lvlJc w:val="left"/>
      <w:pPr>
        <w:ind w:left="2880" w:hanging="360"/>
      </w:pPr>
      <w:rPr>
        <w:rFonts w:ascii="Noto Sans Symbols" w:eastAsia="Noto Sans Symbols" w:hAnsi="Noto Sans Symbols" w:cs="Noto Sans Symbols"/>
      </w:rPr>
    </w:lvl>
    <w:lvl w:ilvl="4">
      <w:start w:val="1"/>
      <w:numFmt w:val="bullet"/>
      <w:pStyle w:val="AH5"/>
      <w:lvlText w:val="o"/>
      <w:lvlJc w:val="left"/>
      <w:pPr>
        <w:ind w:left="3600" w:hanging="360"/>
      </w:pPr>
      <w:rPr>
        <w:rFonts w:ascii="Courier New" w:eastAsia="Courier New" w:hAnsi="Courier New" w:cs="Courier New"/>
      </w:rPr>
    </w:lvl>
    <w:lvl w:ilvl="5">
      <w:start w:val="1"/>
      <w:numFmt w:val="bullet"/>
      <w:pStyle w:val="AH6"/>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FA16CC"/>
    <w:multiLevelType w:val="multilevel"/>
    <w:tmpl w:val="8C26193E"/>
    <w:lvl w:ilvl="0">
      <w:start w:val="1"/>
      <w:numFmt w:val="bullet"/>
      <w:pStyle w:val="ANH1"/>
      <w:lvlText w:val="●"/>
      <w:lvlJc w:val="left"/>
      <w:pPr>
        <w:ind w:left="720" w:hanging="360"/>
      </w:pPr>
      <w:rPr>
        <w:rFonts w:ascii="Noto Sans Symbols" w:eastAsia="Noto Sans Symbols" w:hAnsi="Noto Sans Symbols" w:cs="Noto Sans Symbols"/>
      </w:rPr>
    </w:lvl>
    <w:lvl w:ilvl="1">
      <w:start w:val="1"/>
      <w:numFmt w:val="bullet"/>
      <w:pStyle w:val="ANH2"/>
      <w:lvlText w:val="o"/>
      <w:lvlJc w:val="left"/>
      <w:pPr>
        <w:ind w:left="1440" w:hanging="360"/>
      </w:pPr>
      <w:rPr>
        <w:rFonts w:ascii="Courier New" w:eastAsia="Courier New" w:hAnsi="Courier New" w:cs="Courier New"/>
      </w:rPr>
    </w:lvl>
    <w:lvl w:ilvl="2">
      <w:start w:val="1"/>
      <w:numFmt w:val="bullet"/>
      <w:pStyle w:val="ANH3"/>
      <w:lvlText w:val="▪"/>
      <w:lvlJc w:val="left"/>
      <w:pPr>
        <w:ind w:left="2160" w:hanging="360"/>
      </w:pPr>
      <w:rPr>
        <w:rFonts w:ascii="Noto Sans Symbols" w:eastAsia="Noto Sans Symbols" w:hAnsi="Noto Sans Symbols" w:cs="Noto Sans Symbols"/>
      </w:rPr>
    </w:lvl>
    <w:lvl w:ilvl="3">
      <w:start w:val="1"/>
      <w:numFmt w:val="bullet"/>
      <w:pStyle w:val="ANH4"/>
      <w:lvlText w:val="●"/>
      <w:lvlJc w:val="left"/>
      <w:pPr>
        <w:ind w:left="2880" w:hanging="360"/>
      </w:pPr>
      <w:rPr>
        <w:rFonts w:ascii="Noto Sans Symbols" w:eastAsia="Noto Sans Symbols" w:hAnsi="Noto Sans Symbols" w:cs="Noto Sans Symbols"/>
      </w:rPr>
    </w:lvl>
    <w:lvl w:ilvl="4">
      <w:start w:val="1"/>
      <w:numFmt w:val="bullet"/>
      <w:pStyle w:val="ANH5"/>
      <w:lvlText w:val="o"/>
      <w:lvlJc w:val="left"/>
      <w:pPr>
        <w:ind w:left="3600" w:hanging="360"/>
      </w:pPr>
      <w:rPr>
        <w:rFonts w:ascii="Courier New" w:eastAsia="Courier New" w:hAnsi="Courier New" w:cs="Courier New"/>
      </w:rPr>
    </w:lvl>
    <w:lvl w:ilvl="5">
      <w:start w:val="1"/>
      <w:numFmt w:val="bullet"/>
      <w:pStyle w:val="ANH6"/>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3C4C68"/>
    <w:multiLevelType w:val="multilevel"/>
    <w:tmpl w:val="ED56AE0C"/>
    <w:lvl w:ilvl="0">
      <w:start w:val="1"/>
      <w:numFmt w:val="bullet"/>
      <w:pStyle w:val="PartyNum"/>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8" w15:restartNumberingAfterBreak="0">
    <w:nsid w:val="5D7C3B35"/>
    <w:multiLevelType w:val="multilevel"/>
    <w:tmpl w:val="565ED43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68194B1A"/>
    <w:multiLevelType w:val="multilevel"/>
    <w:tmpl w:val="BE402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90C326C"/>
    <w:multiLevelType w:val="multilevel"/>
    <w:tmpl w:val="0E38DE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3F43E4"/>
    <w:multiLevelType w:val="multilevel"/>
    <w:tmpl w:val="ACC233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E6EB4"/>
    <w:multiLevelType w:val="hybridMultilevel"/>
    <w:tmpl w:val="2DB85CE2"/>
    <w:lvl w:ilvl="0" w:tplc="A118AF36">
      <w:start w:val="1"/>
      <w:numFmt w:val="decimal"/>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171A29"/>
    <w:multiLevelType w:val="multilevel"/>
    <w:tmpl w:val="7F8ED4B4"/>
    <w:lvl w:ilvl="0">
      <w:start w:val="1"/>
      <w:numFmt w:val="bullet"/>
      <w:pStyle w:val="AHS1"/>
      <w:lvlText w:val="●"/>
      <w:lvlJc w:val="left"/>
      <w:pPr>
        <w:ind w:left="1571" w:hanging="360"/>
      </w:pPr>
      <w:rPr>
        <w:rFonts w:ascii="Noto Sans Symbols" w:eastAsia="Noto Sans Symbols" w:hAnsi="Noto Sans Symbols" w:cs="Noto Sans Symbols"/>
      </w:rPr>
    </w:lvl>
    <w:lvl w:ilvl="1">
      <w:start w:val="1"/>
      <w:numFmt w:val="bullet"/>
      <w:pStyle w:val="AHS2"/>
      <w:lvlText w:val="o"/>
      <w:lvlJc w:val="left"/>
      <w:pPr>
        <w:ind w:left="2291" w:hanging="360"/>
      </w:pPr>
      <w:rPr>
        <w:rFonts w:ascii="Courier New" w:eastAsia="Courier New" w:hAnsi="Courier New" w:cs="Courier New"/>
      </w:rPr>
    </w:lvl>
    <w:lvl w:ilvl="2">
      <w:start w:val="1"/>
      <w:numFmt w:val="bullet"/>
      <w:pStyle w:val="AHS3"/>
      <w:lvlText w:val="▪"/>
      <w:lvlJc w:val="left"/>
      <w:pPr>
        <w:ind w:left="3011" w:hanging="360"/>
      </w:pPr>
      <w:rPr>
        <w:rFonts w:ascii="Noto Sans Symbols" w:eastAsia="Noto Sans Symbols" w:hAnsi="Noto Sans Symbols" w:cs="Noto Sans Symbols"/>
      </w:rPr>
    </w:lvl>
    <w:lvl w:ilvl="3">
      <w:start w:val="1"/>
      <w:numFmt w:val="bullet"/>
      <w:pStyle w:val="AHS4"/>
      <w:lvlText w:val="●"/>
      <w:lvlJc w:val="left"/>
      <w:pPr>
        <w:ind w:left="3731" w:hanging="360"/>
      </w:pPr>
      <w:rPr>
        <w:rFonts w:ascii="Noto Sans Symbols" w:eastAsia="Noto Sans Symbols" w:hAnsi="Noto Sans Symbols" w:cs="Noto Sans Symbols"/>
      </w:rPr>
    </w:lvl>
    <w:lvl w:ilvl="4">
      <w:start w:val="1"/>
      <w:numFmt w:val="bullet"/>
      <w:pStyle w:val="AHS5"/>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num w:numId="1" w16cid:durableId="1521121737">
    <w:abstractNumId w:val="11"/>
  </w:num>
  <w:num w:numId="2" w16cid:durableId="1744715055">
    <w:abstractNumId w:val="9"/>
  </w:num>
  <w:num w:numId="3" w16cid:durableId="683635434">
    <w:abstractNumId w:val="8"/>
  </w:num>
  <w:num w:numId="4" w16cid:durableId="648633181">
    <w:abstractNumId w:val="10"/>
  </w:num>
  <w:num w:numId="5" w16cid:durableId="1881044769">
    <w:abstractNumId w:val="2"/>
  </w:num>
  <w:num w:numId="6" w16cid:durableId="53552033">
    <w:abstractNumId w:val="1"/>
  </w:num>
  <w:num w:numId="7" w16cid:durableId="499463122">
    <w:abstractNumId w:val="0"/>
  </w:num>
  <w:num w:numId="8" w16cid:durableId="967125335">
    <w:abstractNumId w:val="7"/>
  </w:num>
  <w:num w:numId="9" w16cid:durableId="1902595228">
    <w:abstractNumId w:val="5"/>
  </w:num>
  <w:num w:numId="10" w16cid:durableId="646131543">
    <w:abstractNumId w:val="13"/>
  </w:num>
  <w:num w:numId="11" w16cid:durableId="116458243">
    <w:abstractNumId w:val="6"/>
  </w:num>
  <w:num w:numId="12" w16cid:durableId="1396927859">
    <w:abstractNumId w:val="3"/>
  </w:num>
  <w:num w:numId="13" w16cid:durableId="923295573">
    <w:abstractNumId w:val="12"/>
  </w:num>
  <w:num w:numId="14" w16cid:durableId="2052144388">
    <w:abstractNumId w:val="5"/>
    <w:lvlOverride w:ilvl="0">
      <w:startOverride w:val="10"/>
    </w:lvlOverride>
  </w:num>
  <w:num w:numId="15" w16cid:durableId="81306679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F1"/>
    <w:rsid w:val="00024DAF"/>
    <w:rsid w:val="00276D41"/>
    <w:rsid w:val="002F6B69"/>
    <w:rsid w:val="00382D58"/>
    <w:rsid w:val="004B21E7"/>
    <w:rsid w:val="00645408"/>
    <w:rsid w:val="00786C61"/>
    <w:rsid w:val="007E70C3"/>
    <w:rsid w:val="00B15866"/>
    <w:rsid w:val="00B5224C"/>
    <w:rsid w:val="00BA1C12"/>
    <w:rsid w:val="00C17CDB"/>
    <w:rsid w:val="00C40E7E"/>
    <w:rsid w:val="00CE186C"/>
    <w:rsid w:val="00CE70F1"/>
    <w:rsid w:val="00E25B9A"/>
    <w:rsid w:val="00F52B3F"/>
    <w:rsid w:val="00FB300D"/>
    <w:rsid w:val="00FC1388"/>
    <w:rsid w:val="00FE658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B51CE"/>
  <w15:docId w15:val="{942AF64E-9BBF-4099-8D8E-564DF1C3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AU"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706"/>
  </w:style>
  <w:style w:type="paragraph" w:styleId="Heading1">
    <w:name w:val="heading 1"/>
    <w:aliases w:val="TOC H1"/>
    <w:basedOn w:val="Normal"/>
    <w:next w:val="Normal"/>
    <w:link w:val="Heading1Char"/>
    <w:uiPriority w:val="9"/>
    <w:qFormat/>
    <w:rsid w:val="00CE0DE0"/>
    <w:pPr>
      <w:keepNext/>
      <w:keepLines/>
      <w:spacing w:before="240" w:line="259" w:lineRule="auto"/>
      <w:outlineLvl w:val="0"/>
    </w:pPr>
    <w:rPr>
      <w:rFonts w:ascii="Calibri" w:eastAsia="Calibri" w:hAnsi="Calibri" w:cs="Calibri"/>
      <w:color w:val="2E75B5"/>
      <w:sz w:val="32"/>
      <w:szCs w:val="32"/>
      <w:lang w:eastAsia="en-AU"/>
    </w:rPr>
  </w:style>
  <w:style w:type="paragraph" w:styleId="Heading2">
    <w:name w:val="heading 2"/>
    <w:basedOn w:val="Normal"/>
    <w:next w:val="Normal"/>
    <w:link w:val="Heading2Char"/>
    <w:uiPriority w:val="9"/>
    <w:semiHidden/>
    <w:unhideWhenUsed/>
    <w:qFormat/>
    <w:rsid w:val="00CE0DE0"/>
    <w:pPr>
      <w:keepNext/>
      <w:keepLines/>
      <w:spacing w:before="40" w:line="259" w:lineRule="auto"/>
      <w:outlineLvl w:val="1"/>
    </w:pPr>
    <w:rPr>
      <w:rFonts w:ascii="Calibri" w:eastAsia="Calibri" w:hAnsi="Calibri" w:cs="Calibri"/>
      <w:color w:val="2E75B5"/>
      <w:sz w:val="26"/>
      <w:szCs w:val="26"/>
      <w:lang w:eastAsia="en-AU"/>
    </w:rPr>
  </w:style>
  <w:style w:type="paragraph" w:styleId="Heading3">
    <w:name w:val="heading 3"/>
    <w:basedOn w:val="Normal"/>
    <w:next w:val="Normal"/>
    <w:link w:val="Heading3Char"/>
    <w:uiPriority w:val="9"/>
    <w:semiHidden/>
    <w:unhideWhenUsed/>
    <w:qFormat/>
    <w:rsid w:val="00CE0DE0"/>
    <w:pPr>
      <w:keepNext/>
      <w:keepLines/>
      <w:spacing w:before="40" w:line="259" w:lineRule="auto"/>
      <w:outlineLvl w:val="2"/>
    </w:pPr>
    <w:rPr>
      <w:rFonts w:ascii="Calibri" w:eastAsia="Calibri" w:hAnsi="Calibri" w:cs="Calibri"/>
      <w:color w:val="1E4D78"/>
      <w:sz w:val="24"/>
      <w:szCs w:val="24"/>
      <w:lang w:eastAsia="en-AU"/>
    </w:rPr>
  </w:style>
  <w:style w:type="paragraph" w:styleId="Heading4">
    <w:name w:val="heading 4"/>
    <w:basedOn w:val="Normal"/>
    <w:next w:val="Normal"/>
    <w:link w:val="Heading4Char"/>
    <w:uiPriority w:val="9"/>
    <w:semiHidden/>
    <w:unhideWhenUsed/>
    <w:qFormat/>
    <w:rsid w:val="00CE0DE0"/>
    <w:pPr>
      <w:keepNext/>
      <w:keepLines/>
      <w:spacing w:before="240" w:after="40" w:line="259" w:lineRule="auto"/>
      <w:outlineLvl w:val="3"/>
    </w:pPr>
    <w:rPr>
      <w:rFonts w:ascii="Calibri" w:eastAsia="Calibri" w:hAnsi="Calibri" w:cs="Calibri"/>
      <w:b/>
      <w:sz w:val="24"/>
      <w:szCs w:val="24"/>
      <w:lang w:eastAsia="en-AU"/>
    </w:rPr>
  </w:style>
  <w:style w:type="paragraph" w:styleId="Heading5">
    <w:name w:val="heading 5"/>
    <w:basedOn w:val="Normal"/>
    <w:next w:val="Normal"/>
    <w:link w:val="Heading5Char"/>
    <w:uiPriority w:val="9"/>
    <w:semiHidden/>
    <w:unhideWhenUsed/>
    <w:qFormat/>
    <w:rsid w:val="00CE0DE0"/>
    <w:pPr>
      <w:keepNext/>
      <w:keepLines/>
      <w:spacing w:before="220" w:after="40" w:line="259" w:lineRule="auto"/>
      <w:outlineLvl w:val="4"/>
    </w:pPr>
    <w:rPr>
      <w:rFonts w:ascii="Calibri" w:eastAsia="Calibri" w:hAnsi="Calibri" w:cs="Calibri"/>
      <w:b/>
      <w:sz w:val="22"/>
      <w:szCs w:val="22"/>
      <w:lang w:eastAsia="en-AU"/>
    </w:rPr>
  </w:style>
  <w:style w:type="paragraph" w:styleId="Heading6">
    <w:name w:val="heading 6"/>
    <w:basedOn w:val="Normal"/>
    <w:next w:val="Normal"/>
    <w:link w:val="Heading6Char"/>
    <w:uiPriority w:val="9"/>
    <w:semiHidden/>
    <w:unhideWhenUsed/>
    <w:qFormat/>
    <w:rsid w:val="00CE0DE0"/>
    <w:pPr>
      <w:keepNext/>
      <w:keepLines/>
      <w:spacing w:before="200" w:after="40" w:line="259" w:lineRule="auto"/>
      <w:outlineLvl w:val="5"/>
    </w:pPr>
    <w:rPr>
      <w:rFonts w:ascii="Calibri" w:eastAsia="Calibri" w:hAnsi="Calibri" w:cs="Calibri"/>
      <w:b/>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E0DE0"/>
    <w:pPr>
      <w:keepNext/>
      <w:keepLines/>
      <w:spacing w:before="480" w:after="120" w:line="259" w:lineRule="auto"/>
    </w:pPr>
    <w:rPr>
      <w:rFonts w:ascii="Calibri" w:eastAsia="Calibri" w:hAnsi="Calibri" w:cs="Calibri"/>
      <w:b/>
      <w:sz w:val="40"/>
      <w:szCs w:val="40"/>
      <w:u w:val="single"/>
      <w:lang w:eastAsia="en-AU"/>
    </w:rPr>
  </w:style>
  <w:style w:type="paragraph" w:styleId="Footer">
    <w:name w:val="footer"/>
    <w:basedOn w:val="Normal"/>
    <w:link w:val="FooterChar"/>
    <w:uiPriority w:val="99"/>
    <w:unhideWhenUsed/>
    <w:rsid w:val="00D265A1"/>
    <w:pPr>
      <w:tabs>
        <w:tab w:val="center" w:pos="4513"/>
        <w:tab w:val="right" w:pos="9026"/>
      </w:tabs>
    </w:pPr>
  </w:style>
  <w:style w:type="character" w:customStyle="1" w:styleId="FooterChar">
    <w:name w:val="Footer Char"/>
    <w:basedOn w:val="DefaultParagraphFont"/>
    <w:link w:val="Footer"/>
    <w:uiPriority w:val="99"/>
    <w:rsid w:val="00D265A1"/>
  </w:style>
  <w:style w:type="paragraph" w:styleId="Header">
    <w:name w:val="header"/>
    <w:basedOn w:val="Normal"/>
    <w:link w:val="HeaderChar"/>
    <w:uiPriority w:val="99"/>
    <w:unhideWhenUsed/>
    <w:rsid w:val="00D265A1"/>
    <w:pPr>
      <w:tabs>
        <w:tab w:val="center" w:pos="4513"/>
        <w:tab w:val="right" w:pos="9026"/>
      </w:tabs>
    </w:pPr>
  </w:style>
  <w:style w:type="character" w:customStyle="1" w:styleId="HeaderChar">
    <w:name w:val="Header Char"/>
    <w:basedOn w:val="DefaultParagraphFont"/>
    <w:link w:val="Header"/>
    <w:uiPriority w:val="99"/>
    <w:rsid w:val="00D265A1"/>
  </w:style>
  <w:style w:type="paragraph" w:styleId="TOC1">
    <w:name w:val="toc 1"/>
    <w:basedOn w:val="Normal"/>
    <w:next w:val="Normal"/>
    <w:uiPriority w:val="39"/>
    <w:rsid w:val="00065D73"/>
    <w:pPr>
      <w:tabs>
        <w:tab w:val="right" w:leader="dot" w:pos="8789"/>
      </w:tabs>
      <w:spacing w:before="120" w:after="120"/>
      <w:ind w:left="851" w:hanging="851"/>
    </w:pPr>
    <w:rPr>
      <w:rFonts w:eastAsia="Times New Roman"/>
      <w:b/>
      <w:szCs w:val="24"/>
    </w:rPr>
  </w:style>
  <w:style w:type="character" w:styleId="PageNumber">
    <w:name w:val="page number"/>
    <w:basedOn w:val="DefaultParagraphFont"/>
    <w:uiPriority w:val="2"/>
    <w:unhideWhenUsed/>
    <w:rsid w:val="00DA392A"/>
    <w:rPr>
      <w:sz w:val="16"/>
    </w:rPr>
  </w:style>
  <w:style w:type="paragraph" w:styleId="BalloonText">
    <w:name w:val="Balloon Text"/>
    <w:basedOn w:val="Normal"/>
    <w:link w:val="BalloonTextChar"/>
    <w:uiPriority w:val="99"/>
    <w:semiHidden/>
    <w:unhideWhenUsed/>
    <w:rsid w:val="00065D73"/>
    <w:rPr>
      <w:rFonts w:ascii="Tahoma" w:hAnsi="Tahoma" w:cs="Tahoma"/>
      <w:sz w:val="16"/>
      <w:szCs w:val="16"/>
    </w:rPr>
  </w:style>
  <w:style w:type="character" w:customStyle="1" w:styleId="BalloonTextChar">
    <w:name w:val="Balloon Text Char"/>
    <w:basedOn w:val="DefaultParagraphFont"/>
    <w:link w:val="BalloonText"/>
    <w:uiPriority w:val="99"/>
    <w:semiHidden/>
    <w:rsid w:val="00065D73"/>
    <w:rPr>
      <w:rFonts w:ascii="Tahoma" w:hAnsi="Tahoma" w:cs="Tahoma"/>
      <w:sz w:val="16"/>
      <w:szCs w:val="16"/>
    </w:rPr>
  </w:style>
  <w:style w:type="numbering" w:customStyle="1" w:styleId="AddisonsNumberedList">
    <w:name w:val="AddisonsNumberedList"/>
    <w:uiPriority w:val="99"/>
    <w:rsid w:val="00F95F9E"/>
  </w:style>
  <w:style w:type="numbering" w:customStyle="1" w:styleId="AddisonsHeadingList">
    <w:name w:val="AddisonsHeadingList"/>
    <w:uiPriority w:val="99"/>
    <w:rsid w:val="003731E0"/>
  </w:style>
  <w:style w:type="numbering" w:customStyle="1" w:styleId="AddisonsSublevelList">
    <w:name w:val="AddisonsSublevelList"/>
    <w:uiPriority w:val="99"/>
    <w:rsid w:val="00B42B6E"/>
  </w:style>
  <w:style w:type="numbering" w:customStyle="1" w:styleId="AddScheduleHeadingList">
    <w:name w:val="Add Schedule Heading List"/>
    <w:uiPriority w:val="99"/>
    <w:rsid w:val="002A2672"/>
  </w:style>
  <w:style w:type="paragraph" w:customStyle="1" w:styleId="AF">
    <w:name w:val="AF"/>
    <w:basedOn w:val="Normal"/>
    <w:uiPriority w:val="5"/>
    <w:semiHidden/>
    <w:qFormat/>
    <w:rsid w:val="008C4545"/>
    <w:pPr>
      <w:tabs>
        <w:tab w:val="right" w:pos="9063"/>
      </w:tabs>
    </w:pPr>
    <w:rPr>
      <w:rFonts w:eastAsia="Times New Roman"/>
      <w:sz w:val="16"/>
      <w:szCs w:val="24"/>
    </w:rPr>
  </w:style>
  <w:style w:type="paragraph" w:customStyle="1" w:styleId="AH">
    <w:name w:val="AH"/>
    <w:basedOn w:val="Normal"/>
    <w:uiPriority w:val="13"/>
    <w:semiHidden/>
    <w:qFormat/>
    <w:rsid w:val="008806E9"/>
    <w:pPr>
      <w:tabs>
        <w:tab w:val="right" w:pos="9072"/>
      </w:tabs>
    </w:pPr>
    <w:rPr>
      <w:rFonts w:eastAsia="Times New Roman"/>
    </w:rPr>
  </w:style>
  <w:style w:type="paragraph" w:customStyle="1" w:styleId="AH1TOC">
    <w:name w:val="AH1TOC"/>
    <w:basedOn w:val="Normal"/>
    <w:next w:val="Normal"/>
    <w:uiPriority w:val="1"/>
    <w:qFormat/>
    <w:rsid w:val="00C17CDB"/>
    <w:pPr>
      <w:keepNext/>
      <w:numPr>
        <w:numId w:val="9"/>
      </w:numPr>
      <w:pBdr>
        <w:top w:val="single" w:sz="4" w:space="1" w:color="auto"/>
      </w:pBdr>
      <w:spacing w:before="240" w:after="240"/>
      <w:ind w:left="720"/>
      <w:jc w:val="both"/>
      <w:outlineLvl w:val="0"/>
    </w:pPr>
    <w:rPr>
      <w:b/>
      <w:sz w:val="24"/>
    </w:rPr>
  </w:style>
  <w:style w:type="paragraph" w:customStyle="1" w:styleId="AH2">
    <w:name w:val="AH2"/>
    <w:basedOn w:val="AH1TOC"/>
    <w:next w:val="Normal"/>
    <w:uiPriority w:val="1"/>
    <w:qFormat/>
    <w:rsid w:val="00607850"/>
    <w:pPr>
      <w:keepNext w:val="0"/>
      <w:numPr>
        <w:ilvl w:val="1"/>
      </w:numPr>
      <w:pBdr>
        <w:top w:val="none" w:sz="0" w:space="0" w:color="auto"/>
      </w:pBdr>
      <w:outlineLvl w:val="1"/>
    </w:pPr>
    <w:rPr>
      <w:sz w:val="20"/>
    </w:rPr>
  </w:style>
  <w:style w:type="paragraph" w:customStyle="1" w:styleId="AH3">
    <w:name w:val="AH3"/>
    <w:basedOn w:val="AH2"/>
    <w:uiPriority w:val="1"/>
    <w:qFormat/>
    <w:rsid w:val="008806E9"/>
    <w:pPr>
      <w:numPr>
        <w:ilvl w:val="2"/>
      </w:numPr>
      <w:outlineLvl w:val="9"/>
    </w:pPr>
    <w:rPr>
      <w:b w:val="0"/>
    </w:rPr>
  </w:style>
  <w:style w:type="paragraph" w:customStyle="1" w:styleId="AH4">
    <w:name w:val="AH4"/>
    <w:basedOn w:val="AH3"/>
    <w:uiPriority w:val="1"/>
    <w:qFormat/>
    <w:rsid w:val="008806E9"/>
    <w:pPr>
      <w:numPr>
        <w:ilvl w:val="3"/>
      </w:numPr>
    </w:pPr>
  </w:style>
  <w:style w:type="paragraph" w:customStyle="1" w:styleId="AH5">
    <w:name w:val="AH5"/>
    <w:basedOn w:val="AH4"/>
    <w:uiPriority w:val="1"/>
    <w:qFormat/>
    <w:rsid w:val="008806E9"/>
    <w:pPr>
      <w:numPr>
        <w:ilvl w:val="4"/>
      </w:numPr>
    </w:pPr>
  </w:style>
  <w:style w:type="paragraph" w:customStyle="1" w:styleId="AH6">
    <w:name w:val="AH6"/>
    <w:basedOn w:val="AH5"/>
    <w:uiPriority w:val="1"/>
    <w:qFormat/>
    <w:rsid w:val="008806E9"/>
    <w:pPr>
      <w:numPr>
        <w:ilvl w:val="5"/>
      </w:numPr>
    </w:pPr>
  </w:style>
  <w:style w:type="paragraph" w:customStyle="1" w:styleId="AHS1">
    <w:name w:val="AHS1"/>
    <w:basedOn w:val="Normal"/>
    <w:uiPriority w:val="1"/>
    <w:qFormat/>
    <w:rsid w:val="008806E9"/>
    <w:pPr>
      <w:numPr>
        <w:numId w:val="10"/>
      </w:numPr>
      <w:spacing w:after="240"/>
      <w:jc w:val="both"/>
      <w:outlineLvl w:val="0"/>
    </w:pPr>
  </w:style>
  <w:style w:type="paragraph" w:customStyle="1" w:styleId="AHS2">
    <w:name w:val="AHS2"/>
    <w:basedOn w:val="AHS1"/>
    <w:uiPriority w:val="1"/>
    <w:qFormat/>
    <w:rsid w:val="008806E9"/>
    <w:pPr>
      <w:numPr>
        <w:ilvl w:val="1"/>
      </w:numPr>
      <w:outlineLvl w:val="1"/>
    </w:pPr>
  </w:style>
  <w:style w:type="paragraph" w:customStyle="1" w:styleId="AHS3">
    <w:name w:val="AHS3"/>
    <w:basedOn w:val="AHS2"/>
    <w:uiPriority w:val="1"/>
    <w:qFormat/>
    <w:rsid w:val="008806E9"/>
    <w:pPr>
      <w:numPr>
        <w:ilvl w:val="2"/>
      </w:numPr>
      <w:outlineLvl w:val="9"/>
    </w:pPr>
  </w:style>
  <w:style w:type="paragraph" w:customStyle="1" w:styleId="AHS4">
    <w:name w:val="AHS4"/>
    <w:basedOn w:val="AHS3"/>
    <w:uiPriority w:val="1"/>
    <w:qFormat/>
    <w:rsid w:val="008806E9"/>
    <w:pPr>
      <w:numPr>
        <w:ilvl w:val="3"/>
      </w:numPr>
    </w:pPr>
  </w:style>
  <w:style w:type="paragraph" w:customStyle="1" w:styleId="AHS5">
    <w:name w:val="AHS5"/>
    <w:basedOn w:val="AHS4"/>
    <w:uiPriority w:val="1"/>
    <w:qFormat/>
    <w:rsid w:val="008806E9"/>
    <w:pPr>
      <w:numPr>
        <w:ilvl w:val="4"/>
      </w:numPr>
    </w:pPr>
  </w:style>
  <w:style w:type="paragraph" w:customStyle="1" w:styleId="AN">
    <w:name w:val="AN"/>
    <w:basedOn w:val="Normal"/>
    <w:qFormat/>
    <w:rsid w:val="008806E9"/>
    <w:pPr>
      <w:spacing w:after="240"/>
      <w:jc w:val="both"/>
    </w:pPr>
  </w:style>
  <w:style w:type="paragraph" w:customStyle="1" w:styleId="ANH1">
    <w:name w:val="ANH1"/>
    <w:basedOn w:val="Normal"/>
    <w:uiPriority w:val="1"/>
    <w:qFormat/>
    <w:rsid w:val="008806E9"/>
    <w:pPr>
      <w:keepNext/>
      <w:numPr>
        <w:numId w:val="11"/>
      </w:numPr>
      <w:spacing w:after="240"/>
      <w:jc w:val="both"/>
      <w:outlineLvl w:val="0"/>
    </w:pPr>
    <w:rPr>
      <w:b/>
    </w:rPr>
  </w:style>
  <w:style w:type="paragraph" w:customStyle="1" w:styleId="ANH2">
    <w:name w:val="ANH2"/>
    <w:basedOn w:val="ANH1"/>
    <w:uiPriority w:val="1"/>
    <w:qFormat/>
    <w:rsid w:val="008806E9"/>
    <w:pPr>
      <w:numPr>
        <w:ilvl w:val="1"/>
      </w:numPr>
      <w:outlineLvl w:val="1"/>
    </w:pPr>
    <w:rPr>
      <w:b w:val="0"/>
    </w:rPr>
  </w:style>
  <w:style w:type="paragraph" w:customStyle="1" w:styleId="ANH3">
    <w:name w:val="ANH3"/>
    <w:basedOn w:val="ANH2"/>
    <w:uiPriority w:val="1"/>
    <w:qFormat/>
    <w:rsid w:val="008806E9"/>
    <w:pPr>
      <w:keepNext w:val="0"/>
      <w:numPr>
        <w:ilvl w:val="2"/>
      </w:numPr>
      <w:outlineLvl w:val="9"/>
    </w:pPr>
  </w:style>
  <w:style w:type="paragraph" w:customStyle="1" w:styleId="ANH4">
    <w:name w:val="ANH4"/>
    <w:basedOn w:val="ANH3"/>
    <w:uiPriority w:val="1"/>
    <w:qFormat/>
    <w:rsid w:val="008806E9"/>
    <w:pPr>
      <w:numPr>
        <w:ilvl w:val="3"/>
      </w:numPr>
    </w:pPr>
  </w:style>
  <w:style w:type="paragraph" w:customStyle="1" w:styleId="ANH5">
    <w:name w:val="ANH5"/>
    <w:basedOn w:val="ANH4"/>
    <w:uiPriority w:val="1"/>
    <w:qFormat/>
    <w:rsid w:val="008806E9"/>
    <w:pPr>
      <w:numPr>
        <w:ilvl w:val="4"/>
      </w:numPr>
    </w:pPr>
  </w:style>
  <w:style w:type="paragraph" w:customStyle="1" w:styleId="ANH6">
    <w:name w:val="ANH6"/>
    <w:basedOn w:val="ANH5"/>
    <w:uiPriority w:val="1"/>
    <w:qFormat/>
    <w:rsid w:val="008806E9"/>
    <w:pPr>
      <w:numPr>
        <w:ilvl w:val="5"/>
      </w:numPr>
    </w:pPr>
  </w:style>
  <w:style w:type="paragraph" w:customStyle="1" w:styleId="ARP">
    <w:name w:val="ARP"/>
    <w:basedOn w:val="Normal"/>
    <w:uiPriority w:val="2"/>
    <w:rsid w:val="00012BD9"/>
    <w:pPr>
      <w:numPr>
        <w:numId w:val="5"/>
      </w:numPr>
      <w:tabs>
        <w:tab w:val="left" w:pos="851"/>
      </w:tabs>
      <w:spacing w:after="240"/>
      <w:ind w:left="851" w:hanging="851"/>
      <w:jc w:val="both"/>
    </w:pPr>
    <w:rPr>
      <w:rFonts w:eastAsia="Times New Roman"/>
      <w:szCs w:val="24"/>
    </w:rPr>
  </w:style>
  <w:style w:type="paragraph" w:customStyle="1" w:styleId="AT">
    <w:name w:val="AT"/>
    <w:basedOn w:val="AN"/>
    <w:next w:val="Normal"/>
    <w:uiPriority w:val="2"/>
    <w:qFormat/>
    <w:rsid w:val="008C4545"/>
    <w:pPr>
      <w:ind w:left="1440"/>
    </w:pPr>
    <w:rPr>
      <w:b/>
      <w:sz w:val="52"/>
    </w:rPr>
  </w:style>
  <w:style w:type="paragraph" w:customStyle="1" w:styleId="ADS">
    <w:name w:val="ADS"/>
    <w:basedOn w:val="Normal"/>
    <w:uiPriority w:val="4"/>
    <w:qFormat/>
    <w:rsid w:val="002A2672"/>
    <w:pPr>
      <w:numPr>
        <w:numId w:val="6"/>
      </w:numPr>
      <w:spacing w:after="240"/>
    </w:pPr>
    <w:rPr>
      <w:rFonts w:eastAsia="Times New Roman"/>
      <w:b/>
      <w:sz w:val="24"/>
      <w:szCs w:val="24"/>
    </w:rPr>
  </w:style>
  <w:style w:type="paragraph" w:customStyle="1" w:styleId="ABT">
    <w:name w:val="ABT"/>
    <w:basedOn w:val="Normal"/>
    <w:qFormat/>
    <w:rsid w:val="00D94D21"/>
    <w:pPr>
      <w:spacing w:after="240"/>
      <w:jc w:val="both"/>
    </w:pPr>
    <w:rPr>
      <w:rFonts w:eastAsia="Times New Roman"/>
      <w:szCs w:val="24"/>
    </w:rPr>
  </w:style>
  <w:style w:type="paragraph" w:customStyle="1" w:styleId="ABTI">
    <w:name w:val="ABTI"/>
    <w:basedOn w:val="Normal"/>
    <w:qFormat/>
    <w:rsid w:val="008C4545"/>
    <w:pPr>
      <w:tabs>
        <w:tab w:val="left" w:pos="567"/>
      </w:tabs>
      <w:suppressAutoHyphens/>
      <w:spacing w:after="240"/>
      <w:ind w:left="851"/>
      <w:jc w:val="both"/>
    </w:pPr>
    <w:rPr>
      <w:rFonts w:eastAsia="Times New Roman"/>
      <w:szCs w:val="24"/>
    </w:rPr>
  </w:style>
  <w:style w:type="paragraph" w:customStyle="1" w:styleId="PartyNum">
    <w:name w:val="PartyNum"/>
    <w:basedOn w:val="Normal"/>
    <w:semiHidden/>
    <w:rsid w:val="00962BA5"/>
    <w:pPr>
      <w:numPr>
        <w:numId w:val="8"/>
      </w:numPr>
      <w:spacing w:before="240"/>
    </w:pPr>
    <w:rPr>
      <w:rFonts w:eastAsia="Times New Roman"/>
      <w:b/>
    </w:rPr>
  </w:style>
  <w:style w:type="numbering" w:customStyle="1" w:styleId="PartyNumList">
    <w:name w:val="PartyNumList"/>
    <w:uiPriority w:val="99"/>
    <w:semiHidden/>
    <w:rsid w:val="00962BA5"/>
  </w:style>
  <w:style w:type="character" w:customStyle="1" w:styleId="Heading1Char">
    <w:name w:val="Heading 1 Char"/>
    <w:aliases w:val="TOC H1 Char"/>
    <w:basedOn w:val="DefaultParagraphFont"/>
    <w:link w:val="Heading1"/>
    <w:rsid w:val="00CE0DE0"/>
    <w:rPr>
      <w:rFonts w:ascii="Calibri" w:eastAsia="Calibri" w:hAnsi="Calibri" w:cs="Calibri"/>
      <w:color w:val="2E75B5"/>
      <w:sz w:val="32"/>
      <w:szCs w:val="32"/>
      <w:lang w:eastAsia="en-AU"/>
    </w:rPr>
  </w:style>
  <w:style w:type="character" w:customStyle="1" w:styleId="Heading2Char">
    <w:name w:val="Heading 2 Char"/>
    <w:basedOn w:val="DefaultParagraphFont"/>
    <w:link w:val="Heading2"/>
    <w:rsid w:val="00CE0DE0"/>
    <w:rPr>
      <w:rFonts w:ascii="Calibri" w:eastAsia="Calibri" w:hAnsi="Calibri" w:cs="Calibri"/>
      <w:color w:val="2E75B5"/>
      <w:sz w:val="26"/>
      <w:szCs w:val="26"/>
      <w:lang w:eastAsia="en-AU"/>
    </w:rPr>
  </w:style>
  <w:style w:type="character" w:customStyle="1" w:styleId="Heading3Char">
    <w:name w:val="Heading 3 Char"/>
    <w:basedOn w:val="DefaultParagraphFont"/>
    <w:link w:val="Heading3"/>
    <w:rsid w:val="00CE0DE0"/>
    <w:rPr>
      <w:rFonts w:ascii="Calibri" w:eastAsia="Calibri" w:hAnsi="Calibri" w:cs="Calibri"/>
      <w:color w:val="1E4D78"/>
      <w:sz w:val="24"/>
      <w:szCs w:val="24"/>
      <w:lang w:eastAsia="en-AU"/>
    </w:rPr>
  </w:style>
  <w:style w:type="character" w:customStyle="1" w:styleId="Heading4Char">
    <w:name w:val="Heading 4 Char"/>
    <w:basedOn w:val="DefaultParagraphFont"/>
    <w:link w:val="Heading4"/>
    <w:rsid w:val="00CE0DE0"/>
    <w:rPr>
      <w:rFonts w:ascii="Calibri" w:eastAsia="Calibri" w:hAnsi="Calibri" w:cs="Calibri"/>
      <w:b/>
      <w:sz w:val="24"/>
      <w:szCs w:val="24"/>
      <w:lang w:eastAsia="en-AU"/>
    </w:rPr>
  </w:style>
  <w:style w:type="character" w:customStyle="1" w:styleId="Heading5Char">
    <w:name w:val="Heading 5 Char"/>
    <w:basedOn w:val="DefaultParagraphFont"/>
    <w:link w:val="Heading5"/>
    <w:rsid w:val="00CE0DE0"/>
    <w:rPr>
      <w:rFonts w:ascii="Calibri" w:eastAsia="Calibri" w:hAnsi="Calibri" w:cs="Calibri"/>
      <w:b/>
      <w:sz w:val="22"/>
      <w:szCs w:val="22"/>
      <w:lang w:eastAsia="en-AU"/>
    </w:rPr>
  </w:style>
  <w:style w:type="character" w:customStyle="1" w:styleId="Heading6Char">
    <w:name w:val="Heading 6 Char"/>
    <w:basedOn w:val="DefaultParagraphFont"/>
    <w:link w:val="Heading6"/>
    <w:rsid w:val="00CE0DE0"/>
    <w:rPr>
      <w:rFonts w:ascii="Calibri" w:eastAsia="Calibri" w:hAnsi="Calibri" w:cs="Calibri"/>
      <w:b/>
      <w:lang w:eastAsia="en-AU"/>
    </w:rPr>
  </w:style>
  <w:style w:type="character" w:customStyle="1" w:styleId="TitleChar">
    <w:name w:val="Title Char"/>
    <w:basedOn w:val="DefaultParagraphFont"/>
    <w:link w:val="Title"/>
    <w:rsid w:val="00CE0DE0"/>
    <w:rPr>
      <w:rFonts w:ascii="Calibri" w:eastAsia="Calibri" w:hAnsi="Calibri" w:cs="Calibri"/>
      <w:b/>
      <w:sz w:val="40"/>
      <w:szCs w:val="40"/>
      <w:u w:val="single"/>
      <w:lang w:eastAsia="en-AU"/>
    </w:rPr>
  </w:style>
  <w:style w:type="paragraph" w:styleId="Subtitle">
    <w:name w:val="Subtitle"/>
    <w:basedOn w:val="Normal"/>
    <w:next w:val="Normal"/>
    <w:link w:val="SubtitleChar"/>
    <w:uiPriority w:val="11"/>
    <w:qFormat/>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CE0DE0"/>
    <w:rPr>
      <w:rFonts w:ascii="Georgia" w:eastAsia="Georgia" w:hAnsi="Georgia" w:cs="Georgia"/>
      <w:i/>
      <w:color w:val="666666"/>
      <w:sz w:val="48"/>
      <w:szCs w:val="48"/>
      <w:lang w:eastAsia="en-AU"/>
    </w:rPr>
  </w:style>
  <w:style w:type="table" w:customStyle="1" w:styleId="7">
    <w:name w:val="7"/>
    <w:basedOn w:val="TableNormal"/>
    <w:rsid w:val="00CE0DE0"/>
    <w:rPr>
      <w:rFonts w:ascii="Calibri" w:eastAsia="Calibri" w:hAnsi="Calibri" w:cs="Calibri"/>
      <w:sz w:val="22"/>
      <w:szCs w:val="22"/>
      <w:lang w:eastAsia="en-AU"/>
    </w:rPr>
    <w:tblPr>
      <w:tblStyleRowBandSize w:val="1"/>
      <w:tblStyleColBandSize w:val="1"/>
      <w:tblCellMar>
        <w:top w:w="113" w:type="dxa"/>
        <w:bottom w:w="113"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6">
    <w:name w:val="6"/>
    <w:basedOn w:val="TableNormal"/>
    <w:rsid w:val="00CE0DE0"/>
    <w:pPr>
      <w:spacing w:after="160" w:line="259" w:lineRule="auto"/>
    </w:pPr>
    <w:rPr>
      <w:rFonts w:ascii="Calibri" w:eastAsia="Calibri" w:hAnsi="Calibri" w:cs="Calibri"/>
      <w:sz w:val="22"/>
      <w:szCs w:val="22"/>
      <w:lang w:eastAsia="en-AU"/>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CE0DE0"/>
    <w:rPr>
      <w:rFonts w:ascii="Calibri" w:eastAsia="Calibri" w:hAnsi="Calibri" w:cs="Calibri"/>
      <w:sz w:val="22"/>
      <w:szCs w:val="22"/>
      <w:lang w:eastAsia="en-AU"/>
    </w:rPr>
    <w:tblPr>
      <w:tblStyleRowBandSize w:val="1"/>
      <w:tblStyleColBandSize w:val="1"/>
    </w:tblPr>
  </w:style>
  <w:style w:type="table" w:customStyle="1" w:styleId="4">
    <w:name w:val="4"/>
    <w:basedOn w:val="TableNormal"/>
    <w:rsid w:val="00CE0DE0"/>
    <w:rPr>
      <w:rFonts w:ascii="Calibri" w:eastAsia="Calibri" w:hAnsi="Calibri" w:cs="Calibri"/>
      <w:sz w:val="22"/>
      <w:szCs w:val="22"/>
      <w:lang w:eastAsia="en-AU"/>
    </w:rPr>
    <w:tblPr>
      <w:tblStyleRowBandSize w:val="1"/>
      <w:tblStyleColBandSize w:val="1"/>
    </w:tblPr>
  </w:style>
  <w:style w:type="table" w:customStyle="1" w:styleId="3">
    <w:name w:val="3"/>
    <w:basedOn w:val="TableNormal"/>
    <w:rsid w:val="00CE0DE0"/>
    <w:pPr>
      <w:spacing w:after="160" w:line="259" w:lineRule="auto"/>
    </w:pPr>
    <w:rPr>
      <w:rFonts w:ascii="Calibri" w:eastAsia="Calibri" w:hAnsi="Calibri" w:cs="Calibri"/>
      <w:sz w:val="22"/>
      <w:szCs w:val="22"/>
      <w:lang w:eastAsia="en-AU"/>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CE0DE0"/>
    <w:rPr>
      <w:rFonts w:ascii="Calibri" w:eastAsia="Calibri" w:hAnsi="Calibri" w:cs="Calibri"/>
      <w:sz w:val="22"/>
      <w:szCs w:val="22"/>
      <w:lang w:eastAsia="en-AU"/>
    </w:rPr>
    <w:tblPr>
      <w:tblStyleRowBandSize w:val="1"/>
      <w:tblStyleColBandSize w:val="1"/>
    </w:tblPr>
  </w:style>
  <w:style w:type="table" w:customStyle="1" w:styleId="1">
    <w:name w:val="1"/>
    <w:basedOn w:val="TableNormal"/>
    <w:rsid w:val="00CE0DE0"/>
    <w:pPr>
      <w:spacing w:after="160" w:line="259" w:lineRule="auto"/>
    </w:pPr>
    <w:rPr>
      <w:rFonts w:ascii="Calibri" w:eastAsia="Calibri" w:hAnsi="Calibri" w:cs="Calibri"/>
      <w:sz w:val="22"/>
      <w:szCs w:val="22"/>
      <w:lang w:eastAsia="en-AU"/>
    </w:r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CE0DE0"/>
    <w:pPr>
      <w:spacing w:after="160"/>
    </w:pPr>
    <w:rPr>
      <w:rFonts w:ascii="Calibri" w:eastAsia="Calibri" w:hAnsi="Calibri" w:cs="Calibri"/>
      <w:lang w:eastAsia="en-AU"/>
    </w:rPr>
  </w:style>
  <w:style w:type="character" w:customStyle="1" w:styleId="CommentTextChar">
    <w:name w:val="Comment Text Char"/>
    <w:basedOn w:val="DefaultParagraphFont"/>
    <w:link w:val="CommentText"/>
    <w:uiPriority w:val="99"/>
    <w:semiHidden/>
    <w:rsid w:val="00CE0DE0"/>
    <w:rPr>
      <w:rFonts w:ascii="Calibri" w:eastAsia="Calibri" w:hAnsi="Calibri" w:cs="Calibri"/>
      <w:lang w:eastAsia="en-AU"/>
    </w:rPr>
  </w:style>
  <w:style w:type="character" w:styleId="CommentReference">
    <w:name w:val="annotation reference"/>
    <w:basedOn w:val="DefaultParagraphFont"/>
    <w:uiPriority w:val="99"/>
    <w:semiHidden/>
    <w:unhideWhenUsed/>
    <w:rsid w:val="00CE0DE0"/>
    <w:rPr>
      <w:sz w:val="16"/>
      <w:szCs w:val="16"/>
    </w:rPr>
  </w:style>
  <w:style w:type="paragraph" w:styleId="ListParagraph">
    <w:name w:val="List Paragraph"/>
    <w:basedOn w:val="Normal"/>
    <w:uiPriority w:val="34"/>
    <w:qFormat/>
    <w:rsid w:val="00CE0DE0"/>
    <w:pPr>
      <w:spacing w:after="160" w:line="259" w:lineRule="auto"/>
      <w:ind w:left="720"/>
      <w:contextualSpacing/>
    </w:pPr>
    <w:rPr>
      <w:rFonts w:ascii="Calibri" w:eastAsia="Calibri" w:hAnsi="Calibri" w:cs="Calibri"/>
      <w:sz w:val="22"/>
      <w:szCs w:val="22"/>
      <w:lang w:eastAsia="en-AU"/>
    </w:rPr>
  </w:style>
  <w:style w:type="paragraph" w:styleId="CommentSubject">
    <w:name w:val="annotation subject"/>
    <w:basedOn w:val="CommentText"/>
    <w:next w:val="CommentText"/>
    <w:link w:val="CommentSubjectChar"/>
    <w:uiPriority w:val="99"/>
    <w:semiHidden/>
    <w:unhideWhenUsed/>
    <w:rsid w:val="00CE0DE0"/>
    <w:rPr>
      <w:b/>
      <w:bCs/>
    </w:rPr>
  </w:style>
  <w:style w:type="character" w:customStyle="1" w:styleId="CommentSubjectChar">
    <w:name w:val="Comment Subject Char"/>
    <w:basedOn w:val="CommentTextChar"/>
    <w:link w:val="CommentSubject"/>
    <w:uiPriority w:val="99"/>
    <w:semiHidden/>
    <w:rsid w:val="00CE0DE0"/>
    <w:rPr>
      <w:rFonts w:ascii="Calibri" w:eastAsia="Calibri" w:hAnsi="Calibri" w:cs="Calibri"/>
      <w:b/>
      <w:bCs/>
      <w:lang w:eastAsia="en-AU"/>
    </w:rPr>
  </w:style>
  <w:style w:type="paragraph" w:styleId="Revision">
    <w:name w:val="Revision"/>
    <w:hidden/>
    <w:uiPriority w:val="99"/>
    <w:semiHidden/>
    <w:rsid w:val="00CE0DE0"/>
    <w:rPr>
      <w:rFonts w:ascii="Calibri" w:eastAsia="Calibri" w:hAnsi="Calibri" w:cs="Calibri"/>
      <w:sz w:val="22"/>
      <w:szCs w:val="22"/>
      <w:lang w:eastAsia="en-AU"/>
    </w:rPr>
  </w:style>
  <w:style w:type="character" w:styleId="Emphasis">
    <w:name w:val="Emphasis"/>
    <w:basedOn w:val="DefaultParagraphFont"/>
    <w:uiPriority w:val="20"/>
    <w:qFormat/>
    <w:rsid w:val="00CE0DE0"/>
    <w:rPr>
      <w:i/>
      <w:iCs/>
    </w:rPr>
  </w:style>
  <w:style w:type="table" w:customStyle="1" w:styleId="TableGrid1">
    <w:name w:val="Table Grid1"/>
    <w:basedOn w:val="TableNormal"/>
    <w:next w:val="TableGrid"/>
    <w:uiPriority w:val="39"/>
    <w:rsid w:val="00CE0DE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E0DE0"/>
    <w:rPr>
      <w:rFonts w:ascii="Calibri" w:eastAsia="Calibri" w:hAnsi="Calibri" w:cs="Calibri"/>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ddisonsHeadingList1">
    <w:name w:val="AddisonsHeadingList1"/>
    <w:uiPriority w:val="99"/>
    <w:rsid w:val="0076592D"/>
  </w:style>
  <w:style w:type="table" w:customStyle="1" w:styleId="TableGrid2">
    <w:name w:val="Table Grid2"/>
    <w:basedOn w:val="TableNormal"/>
    <w:next w:val="TableGrid"/>
    <w:uiPriority w:val="39"/>
    <w:rsid w:val="00B92756"/>
    <w:rPr>
      <w:rFonts w:ascii="Calibri" w:eastAsia="Calibri" w:hAnsi="Calibri" w:cs="Calibri"/>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ddisonsHeadingList2">
    <w:name w:val="AddisonsHeadingList2"/>
    <w:uiPriority w:val="99"/>
    <w:rsid w:val="001A1C2C"/>
  </w:style>
  <w:style w:type="table" w:customStyle="1" w:styleId="71">
    <w:name w:val="71"/>
    <w:basedOn w:val="TableNormal"/>
    <w:rsid w:val="00DC7C57"/>
    <w:rPr>
      <w:rFonts w:ascii="Calibri" w:eastAsia="Calibri" w:hAnsi="Calibri" w:cs="Calibri"/>
      <w:sz w:val="22"/>
      <w:szCs w:val="22"/>
      <w:lang w:eastAsia="en-AU"/>
    </w:rPr>
    <w:tblPr>
      <w:tblStyleRowBandSize w:val="1"/>
      <w:tblStyleColBandSize w:val="1"/>
      <w:tblCellMar>
        <w:top w:w="113" w:type="dxa"/>
        <w:bottom w:w="113"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numbering" w:customStyle="1" w:styleId="AddisonsHeadingList3">
    <w:name w:val="AddisonsHeadingList3"/>
    <w:uiPriority w:val="99"/>
    <w:rsid w:val="00DC7C57"/>
  </w:style>
  <w:style w:type="numbering" w:customStyle="1" w:styleId="AddisonsHeadingList4">
    <w:name w:val="AddisonsHeadingList4"/>
    <w:uiPriority w:val="99"/>
    <w:rsid w:val="00A430E6"/>
  </w:style>
  <w:style w:type="numbering" w:customStyle="1" w:styleId="AddisonsHeadingList5">
    <w:name w:val="AddisonsHeadingList5"/>
    <w:uiPriority w:val="99"/>
    <w:rsid w:val="004E76C0"/>
  </w:style>
  <w:style w:type="numbering" w:customStyle="1" w:styleId="AddisonsHeadingList6">
    <w:name w:val="AddisonsHeadingList6"/>
    <w:uiPriority w:val="99"/>
    <w:rsid w:val="00F25F24"/>
  </w:style>
  <w:style w:type="numbering" w:customStyle="1" w:styleId="AddisonsHeadingList7">
    <w:name w:val="AddisonsHeadingList7"/>
    <w:uiPriority w:val="99"/>
    <w:rsid w:val="000D3599"/>
  </w:style>
  <w:style w:type="numbering" w:customStyle="1" w:styleId="AddisonsHeadingList8">
    <w:name w:val="AddisonsHeadingList8"/>
    <w:uiPriority w:val="99"/>
    <w:rsid w:val="00A22771"/>
  </w:style>
  <w:style w:type="numbering" w:customStyle="1" w:styleId="AddisonsHeadingList9">
    <w:name w:val="AddisonsHeadingList9"/>
    <w:uiPriority w:val="99"/>
    <w:rsid w:val="00A22771"/>
  </w:style>
  <w:style w:type="numbering" w:customStyle="1" w:styleId="AddisonsHeadingList10">
    <w:name w:val="AddisonsHeadingList10"/>
    <w:uiPriority w:val="99"/>
    <w:rsid w:val="00BB04B0"/>
  </w:style>
  <w:style w:type="numbering" w:customStyle="1" w:styleId="AddisonsHeadingList11">
    <w:name w:val="AddisonsHeadingList11"/>
    <w:uiPriority w:val="99"/>
    <w:rsid w:val="00A94F44"/>
  </w:style>
  <w:style w:type="paragraph" w:styleId="TOCHeading">
    <w:name w:val="TOC Heading"/>
    <w:basedOn w:val="Heading1"/>
    <w:next w:val="Normal"/>
    <w:uiPriority w:val="39"/>
    <w:unhideWhenUsed/>
    <w:qFormat/>
    <w:rsid w:val="0017354A"/>
    <w:pPr>
      <w:outlineLvl w:val="9"/>
    </w:pPr>
    <w:rPr>
      <w:rFonts w:asciiTheme="majorHAnsi" w:eastAsiaTheme="majorEastAsia" w:hAnsiTheme="majorHAnsi" w:cstheme="majorBidi"/>
      <w:color w:val="00B0F0"/>
      <w:lang w:val="en-US" w:eastAsia="en-US"/>
    </w:rPr>
  </w:style>
  <w:style w:type="paragraph" w:styleId="TOC2">
    <w:name w:val="toc 2"/>
    <w:basedOn w:val="Normal"/>
    <w:next w:val="Normal"/>
    <w:autoRedefine/>
    <w:uiPriority w:val="39"/>
    <w:unhideWhenUsed/>
    <w:rsid w:val="005E327D"/>
    <w:pPr>
      <w:spacing w:after="100"/>
      <w:ind w:left="200"/>
    </w:pPr>
  </w:style>
  <w:style w:type="character" w:styleId="Hyperlink">
    <w:name w:val="Hyperlink"/>
    <w:basedOn w:val="DefaultParagraphFont"/>
    <w:uiPriority w:val="99"/>
    <w:unhideWhenUsed/>
    <w:rsid w:val="005E327D"/>
    <w:rPr>
      <w:color w:val="AD1F1F" w:themeColor="hyperlink"/>
      <w:u w:val="single"/>
    </w:rPr>
  </w:style>
  <w:style w:type="numbering" w:customStyle="1" w:styleId="AddisonsHeadingList12">
    <w:name w:val="AddisonsHeadingList12"/>
    <w:uiPriority w:val="99"/>
    <w:rsid w:val="00B5335A"/>
  </w:style>
  <w:style w:type="numbering" w:customStyle="1" w:styleId="AddisonsHeadingList13">
    <w:name w:val="AddisonsHeadingList13"/>
    <w:uiPriority w:val="99"/>
    <w:rsid w:val="00A53D5D"/>
  </w:style>
  <w:style w:type="paragraph" w:styleId="FootnoteText">
    <w:name w:val="footnote text"/>
    <w:basedOn w:val="Normal"/>
    <w:link w:val="FootnoteTextChar"/>
    <w:uiPriority w:val="99"/>
    <w:semiHidden/>
    <w:unhideWhenUsed/>
    <w:rsid w:val="00DA2EBF"/>
  </w:style>
  <w:style w:type="character" w:customStyle="1" w:styleId="FootnoteTextChar">
    <w:name w:val="Footnote Text Char"/>
    <w:basedOn w:val="DefaultParagraphFont"/>
    <w:link w:val="FootnoteText"/>
    <w:uiPriority w:val="99"/>
    <w:semiHidden/>
    <w:rsid w:val="00DA2EBF"/>
  </w:style>
  <w:style w:type="character" w:styleId="FootnoteReference">
    <w:name w:val="footnote reference"/>
    <w:basedOn w:val="DefaultParagraphFont"/>
    <w:uiPriority w:val="99"/>
    <w:semiHidden/>
    <w:unhideWhenUsed/>
    <w:rsid w:val="00DA2EBF"/>
    <w:rPr>
      <w:vertAlign w:val="superscript"/>
    </w:rPr>
  </w:style>
  <w:style w:type="numbering" w:customStyle="1" w:styleId="AddisonsHeadingList14">
    <w:name w:val="AddisonsHeadingList14"/>
    <w:uiPriority w:val="99"/>
    <w:rsid w:val="002752D4"/>
  </w:style>
  <w:style w:type="numbering" w:customStyle="1" w:styleId="AddisonsHeadingList131">
    <w:name w:val="AddisonsHeadingList131"/>
    <w:uiPriority w:val="99"/>
    <w:rsid w:val="00114C14"/>
  </w:style>
  <w:style w:type="numbering" w:customStyle="1" w:styleId="AddisonsHeadingList132">
    <w:name w:val="AddisonsHeadingList132"/>
    <w:uiPriority w:val="99"/>
    <w:rsid w:val="0010450C"/>
  </w:style>
  <w:style w:type="numbering" w:customStyle="1" w:styleId="AddisonsHeadingList133">
    <w:name w:val="AddisonsHeadingList133"/>
    <w:uiPriority w:val="99"/>
    <w:rsid w:val="000D033E"/>
  </w:style>
  <w:style w:type="table" w:customStyle="1" w:styleId="TableGrid3">
    <w:name w:val="Table Grid3"/>
    <w:basedOn w:val="TableNormal"/>
    <w:next w:val="TableGrid"/>
    <w:uiPriority w:val="59"/>
    <w:rsid w:val="00BD4706"/>
    <w:rPr>
      <w:rFonts w:ascii="Calibri" w:eastAsia="Calibri" w:hAnsi="Calibri" w:cs="Calibri"/>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0">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1">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2">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3">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4">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5">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6">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7">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8">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9">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a">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table" w:customStyle="1" w:styleId="ab">
    <w:basedOn w:val="TableNormal"/>
    <w:pPr>
      <w:spacing w:after="160" w:line="259" w:lineRule="auto"/>
    </w:pPr>
    <w:rPr>
      <w:rFonts w:ascii="Calibri" w:eastAsia="Calibri" w:hAnsi="Calibri" w:cs="Calibri"/>
      <w:sz w:val="22"/>
      <w:szCs w:val="22"/>
    </w:rPr>
    <w:tblPr>
      <w:tblStyleRowBandSize w:val="1"/>
      <w:tblStyleColBandSize w:val="1"/>
      <w:tblCellMar>
        <w:top w:w="113" w:type="dxa"/>
        <w:left w:w="100" w:type="dxa"/>
        <w:bottom w:w="113" w:type="dxa"/>
        <w:right w:w="100" w:type="dxa"/>
      </w:tblCellMar>
    </w:tblPr>
  </w:style>
  <w:style w:type="paragraph" w:styleId="TOC3">
    <w:name w:val="toc 3"/>
    <w:basedOn w:val="Normal"/>
    <w:next w:val="Normal"/>
    <w:autoRedefine/>
    <w:uiPriority w:val="39"/>
    <w:unhideWhenUsed/>
    <w:rsid w:val="002F6B69"/>
    <w:pPr>
      <w:spacing w:after="100" w:line="259" w:lineRule="auto"/>
      <w:ind w:left="440"/>
    </w:pPr>
    <w:rPr>
      <w:rFonts w:asciiTheme="minorHAnsi" w:eastAsiaTheme="minorEastAsia" w:hAnsiTheme="minorHAnsi" w:cs="Times New Roman"/>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6z9y+/SpdsKM/S6bKUlwkKWwp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OAByITFfbko2QzBBWU5rVmZVLUxFanJzRFl6UWRhbzY5eER6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A6FD45-2B75-4022-9323-6B363F1B1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3410</Words>
  <Characters>19442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RCK</dc:creator>
  <cp:lastModifiedBy>Rob and Bonnie Giles</cp:lastModifiedBy>
  <cp:revision>2</cp:revision>
  <dcterms:created xsi:type="dcterms:W3CDTF">2026-09-23T02:23:00Z</dcterms:created>
  <dcterms:modified xsi:type="dcterms:W3CDTF">2026-09-23T02:23:00Z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DocNo">
    <vt:lpwstr>2941161_1</vt:lpwstr>
  </property>
</Properties>
</file>